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356"/>
      </w:tblGrid>
      <w:tr w:rsidR="000275E3" w:rsidRPr="00841159" w:rsidTr="0088683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3" w:rsidRPr="00841159" w:rsidRDefault="000275E3" w:rsidP="00886832">
            <w:pPr>
              <w:jc w:val="center"/>
              <w:rPr>
                <w:sz w:val="18"/>
                <w:highlight w:val="yellow"/>
              </w:rPr>
            </w:pPr>
            <w:r w:rsidRPr="00C24F09">
              <w:rPr>
                <w:b/>
              </w:rPr>
              <w:br w:type="page"/>
            </w:r>
            <w:r w:rsidRPr="00841159">
              <w:rPr>
                <w:noProof/>
                <w:sz w:val="18"/>
                <w:highlight w:val="yellow"/>
                <w:lang w:eastAsia="ru-RU"/>
              </w:rPr>
              <w:drawing>
                <wp:inline distT="0" distB="0" distL="0" distR="0" wp14:anchorId="60E597C8" wp14:editId="62FCD0DC">
                  <wp:extent cx="701675" cy="372110"/>
                  <wp:effectExtent l="0" t="0" r="3175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675" cy="372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5E3" w:rsidRPr="00841159" w:rsidRDefault="000275E3" w:rsidP="00886832">
            <w:pPr>
              <w:jc w:val="center"/>
              <w:rPr>
                <w:sz w:val="18"/>
                <w:highlight w:val="yellow"/>
              </w:rPr>
            </w:pPr>
          </w:p>
          <w:p w:rsidR="00105C6C" w:rsidRPr="00F702B9" w:rsidRDefault="00105C6C" w:rsidP="00105C6C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977F54">
              <w:rPr>
                <w:b/>
                <w:sz w:val="32"/>
                <w:szCs w:val="32"/>
              </w:rPr>
              <w:t>ООО «ПК ГЕО»</w:t>
            </w:r>
          </w:p>
          <w:p w:rsidR="000275E3" w:rsidRPr="00841159" w:rsidRDefault="000275E3" w:rsidP="00886832">
            <w:pPr>
              <w:spacing w:after="120"/>
              <w:ind w:left="566"/>
              <w:jc w:val="center"/>
              <w:rPr>
                <w:sz w:val="26"/>
                <w:szCs w:val="26"/>
                <w:highlight w:val="yellow"/>
                <w:lang w:eastAsia="ru-RU"/>
              </w:rPr>
            </w:pPr>
          </w:p>
        </w:tc>
      </w:tr>
      <w:tr w:rsidR="000275E3" w:rsidRPr="00841159" w:rsidTr="00886832">
        <w:trPr>
          <w:trHeight w:val="1266"/>
        </w:trPr>
        <w:tc>
          <w:tcPr>
            <w:tcW w:w="9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5E3" w:rsidRPr="00841159" w:rsidRDefault="000275E3" w:rsidP="00886832">
            <w:pPr>
              <w:jc w:val="right"/>
              <w:rPr>
                <w:b/>
                <w:i/>
                <w:highlight w:val="yellow"/>
              </w:rPr>
            </w:pPr>
          </w:p>
          <w:p w:rsidR="00B30905" w:rsidRPr="00245422" w:rsidRDefault="00E17D6F" w:rsidP="00B3090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Договор подряда</w:t>
            </w:r>
            <w:r w:rsidR="00B30905" w:rsidRPr="00245422">
              <w:rPr>
                <w:color w:val="000000" w:themeColor="text1"/>
              </w:rPr>
              <w:t xml:space="preserve"> №</w:t>
            </w:r>
            <w:r w:rsidR="00530531">
              <w:rPr>
                <w:color w:val="000000" w:themeColor="text1"/>
              </w:rPr>
              <w:t>25</w:t>
            </w:r>
            <w:r w:rsidR="00B30905">
              <w:rPr>
                <w:color w:val="000000" w:themeColor="text1"/>
              </w:rPr>
              <w:t>/</w:t>
            </w:r>
            <w:r w:rsidR="00530531">
              <w:rPr>
                <w:color w:val="000000" w:themeColor="text1"/>
              </w:rPr>
              <w:t>37</w:t>
            </w:r>
          </w:p>
          <w:p w:rsidR="00B30905" w:rsidRPr="00245422" w:rsidRDefault="00B30905" w:rsidP="00B30905">
            <w:pPr>
              <w:jc w:val="right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245422">
              <w:rPr>
                <w:color w:val="000000" w:themeColor="text1"/>
              </w:rPr>
              <w:t xml:space="preserve">от </w:t>
            </w:r>
            <w:r w:rsidR="00530531">
              <w:rPr>
                <w:color w:val="000000" w:themeColor="text1"/>
              </w:rPr>
              <w:t>09</w:t>
            </w:r>
            <w:r w:rsidRPr="00245422">
              <w:rPr>
                <w:color w:val="000000" w:themeColor="text1"/>
              </w:rPr>
              <w:t xml:space="preserve"> </w:t>
            </w:r>
            <w:r w:rsidR="00530531">
              <w:rPr>
                <w:color w:val="000000" w:themeColor="text1"/>
              </w:rPr>
              <w:t>декабря</w:t>
            </w:r>
            <w:r w:rsidRPr="00245422">
              <w:rPr>
                <w:color w:val="000000" w:themeColor="text1"/>
              </w:rPr>
              <w:t xml:space="preserve"> 202</w:t>
            </w:r>
            <w:r w:rsidR="00E17D6F">
              <w:rPr>
                <w:color w:val="000000" w:themeColor="text1"/>
              </w:rPr>
              <w:t>5</w:t>
            </w:r>
            <w:r w:rsidRPr="00245422">
              <w:rPr>
                <w:color w:val="000000" w:themeColor="text1"/>
              </w:rPr>
              <w:t xml:space="preserve"> г.</w:t>
            </w:r>
          </w:p>
          <w:p w:rsidR="00B30905" w:rsidRPr="00245422" w:rsidRDefault="00B30905" w:rsidP="00B30905">
            <w:pPr>
              <w:spacing w:after="120"/>
              <w:jc w:val="center"/>
              <w:rPr>
                <w:b/>
                <w:i/>
                <w:color w:val="000000" w:themeColor="text1"/>
                <w:sz w:val="26"/>
                <w:szCs w:val="26"/>
                <w:lang w:eastAsia="ru-RU"/>
              </w:rPr>
            </w:pPr>
          </w:p>
          <w:p w:rsidR="00B30905" w:rsidRDefault="00B30905" w:rsidP="00B30905">
            <w:pPr>
              <w:spacing w:after="120"/>
              <w:jc w:val="center"/>
              <w:rPr>
                <w:rFonts w:cs="Calibri"/>
                <w:b/>
                <w:bCs/>
                <w:noProof/>
                <w:color w:val="000000" w:themeColor="text1"/>
                <w:lang w:eastAsia="ru-RU"/>
              </w:rPr>
            </w:pPr>
          </w:p>
          <w:p w:rsidR="00B30905" w:rsidRPr="00245422" w:rsidRDefault="00B30905" w:rsidP="00B30905">
            <w:pPr>
              <w:pStyle w:val="200"/>
              <w:rPr>
                <w:i/>
                <w:color w:val="000000" w:themeColor="text1"/>
              </w:rPr>
            </w:pPr>
          </w:p>
          <w:p w:rsidR="00B30905" w:rsidRPr="00245422" w:rsidRDefault="00B30905" w:rsidP="00B30905">
            <w:pPr>
              <w:pStyle w:val="200"/>
              <w:rPr>
                <w:color w:val="000000" w:themeColor="text1"/>
              </w:rPr>
            </w:pPr>
            <w:r w:rsidRPr="00245422">
              <w:rPr>
                <w:color w:val="000000" w:themeColor="text1"/>
              </w:rPr>
              <w:t>ГЕНЕРАЛЬН</w:t>
            </w:r>
            <w:r w:rsidR="002E311F">
              <w:rPr>
                <w:color w:val="000000" w:themeColor="text1"/>
              </w:rPr>
              <w:t>ЫЙ</w:t>
            </w:r>
            <w:r w:rsidRPr="00245422">
              <w:rPr>
                <w:color w:val="000000" w:themeColor="text1"/>
              </w:rPr>
              <w:t xml:space="preserve"> ПЛАН</w:t>
            </w:r>
          </w:p>
          <w:p w:rsidR="00B30905" w:rsidRPr="00E35A65" w:rsidRDefault="00530531" w:rsidP="00B30905">
            <w:pPr>
              <w:pStyle w:val="200"/>
              <w:rPr>
                <w:color w:val="000000" w:themeColor="text1"/>
              </w:rPr>
            </w:pPr>
            <w:r w:rsidRPr="00E35A65">
              <w:rPr>
                <w:color w:val="000000" w:themeColor="text1"/>
              </w:rPr>
              <w:t>МУНИЦИПАЛЬНОГО ОБРАЗОВАНИЯ</w:t>
            </w:r>
          </w:p>
          <w:p w:rsidR="00530531" w:rsidRPr="00E35A65" w:rsidRDefault="00530531" w:rsidP="00B30905">
            <w:pPr>
              <w:pStyle w:val="200"/>
              <w:rPr>
                <w:color w:val="000000" w:themeColor="text1"/>
              </w:rPr>
            </w:pPr>
            <w:r w:rsidRPr="00E35A65">
              <w:rPr>
                <w:color w:val="000000" w:themeColor="text1"/>
              </w:rPr>
              <w:t>«ПЕРЕМЫШЛЬСКИЙ</w:t>
            </w:r>
          </w:p>
          <w:p w:rsidR="00530531" w:rsidRPr="00E35A65" w:rsidRDefault="00530531" w:rsidP="00B30905">
            <w:pPr>
              <w:pStyle w:val="200"/>
              <w:rPr>
                <w:color w:val="000000" w:themeColor="text1"/>
              </w:rPr>
            </w:pPr>
            <w:r w:rsidRPr="00E35A65">
              <w:rPr>
                <w:color w:val="000000" w:themeColor="text1"/>
              </w:rPr>
              <w:t>МУНИЦИПАЛЬНЫЙ ОКРУГ»</w:t>
            </w:r>
          </w:p>
          <w:p w:rsidR="00530531" w:rsidRPr="00E35A65" w:rsidRDefault="00530531" w:rsidP="00B30905">
            <w:pPr>
              <w:pStyle w:val="200"/>
              <w:rPr>
                <w:color w:val="000000" w:themeColor="text1"/>
              </w:rPr>
            </w:pPr>
            <w:r w:rsidRPr="00E35A65">
              <w:rPr>
                <w:color w:val="000000" w:themeColor="text1"/>
              </w:rPr>
              <w:t>КАЛУЖСКОЙ ОБЛАСТИ</w:t>
            </w:r>
          </w:p>
          <w:p w:rsidR="00E35A65" w:rsidRDefault="00530531" w:rsidP="00B30905">
            <w:pPr>
              <w:pStyle w:val="200"/>
              <w:rPr>
                <w:color w:val="000000" w:themeColor="text1"/>
              </w:rPr>
            </w:pPr>
            <w:r w:rsidRPr="00E35A65">
              <w:rPr>
                <w:color w:val="000000" w:themeColor="text1"/>
              </w:rPr>
              <w:t>применительно к населенн</w:t>
            </w:r>
            <w:r w:rsidR="00E35A65">
              <w:rPr>
                <w:color w:val="000000" w:themeColor="text1"/>
              </w:rPr>
              <w:t>ым</w:t>
            </w:r>
            <w:r w:rsidRPr="00E35A65">
              <w:rPr>
                <w:color w:val="000000" w:themeColor="text1"/>
              </w:rPr>
              <w:t xml:space="preserve"> пункт</w:t>
            </w:r>
            <w:r w:rsidR="00E35A65">
              <w:rPr>
                <w:color w:val="000000" w:themeColor="text1"/>
              </w:rPr>
              <w:t>ам</w:t>
            </w:r>
          </w:p>
          <w:p w:rsidR="00530531" w:rsidRPr="00E35A65" w:rsidRDefault="00E35A65" w:rsidP="00B30905">
            <w:pPr>
              <w:pStyle w:val="2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д.Слевидово и </w:t>
            </w:r>
            <w:r w:rsidR="00530531" w:rsidRPr="00E35A65">
              <w:rPr>
                <w:color w:val="000000" w:themeColor="text1"/>
              </w:rPr>
              <w:t>д.</w:t>
            </w:r>
            <w:r w:rsidR="000B342A" w:rsidRPr="00E35A65">
              <w:rPr>
                <w:color w:val="000000" w:themeColor="text1"/>
              </w:rPr>
              <w:t>Еловка</w:t>
            </w:r>
          </w:p>
          <w:p w:rsidR="00B30905" w:rsidRDefault="00B30905" w:rsidP="00B30905">
            <w:pPr>
              <w:jc w:val="center"/>
              <w:rPr>
                <w:b/>
                <w:caps/>
                <w:color w:val="000000" w:themeColor="text1"/>
                <w:sz w:val="32"/>
                <w:szCs w:val="32"/>
              </w:rPr>
            </w:pPr>
          </w:p>
          <w:p w:rsidR="001E4D6D" w:rsidRDefault="001E4D6D" w:rsidP="00B30905">
            <w:pPr>
              <w:jc w:val="center"/>
              <w:rPr>
                <w:b/>
                <w:caps/>
                <w:color w:val="000000" w:themeColor="text1"/>
                <w:sz w:val="32"/>
                <w:szCs w:val="32"/>
              </w:rPr>
            </w:pPr>
          </w:p>
          <w:p w:rsidR="002E311F" w:rsidRPr="002E311F" w:rsidRDefault="002E311F" w:rsidP="002E311F">
            <w:pPr>
              <w:jc w:val="center"/>
              <w:rPr>
                <w:rFonts w:eastAsia="SimSun"/>
                <w:bCs/>
                <w:sz w:val="28"/>
                <w:szCs w:val="28"/>
              </w:rPr>
            </w:pPr>
            <w:r w:rsidRPr="002E311F">
              <w:rPr>
                <w:rFonts w:eastAsia="SimSun"/>
                <w:bCs/>
                <w:sz w:val="28"/>
                <w:szCs w:val="28"/>
              </w:rPr>
              <w:t xml:space="preserve">утвержден решением Думы Перемышльского муниципального округа </w:t>
            </w:r>
          </w:p>
          <w:p w:rsidR="00B30905" w:rsidRPr="00245422" w:rsidRDefault="00292434" w:rsidP="00B30905">
            <w:pPr>
              <w:jc w:val="center"/>
              <w:rPr>
                <w:b/>
                <w:caps/>
                <w:color w:val="000000" w:themeColor="text1"/>
                <w:sz w:val="32"/>
                <w:szCs w:val="32"/>
              </w:rPr>
            </w:pPr>
            <w:r w:rsidRPr="00292434">
              <w:rPr>
                <w:rFonts w:eastAsia="SimSun"/>
                <w:bCs/>
                <w:sz w:val="28"/>
                <w:szCs w:val="28"/>
              </w:rPr>
              <w:t>от «19» февраля 2026г. № 152</w:t>
            </w:r>
            <w:bookmarkStart w:id="0" w:name="_GoBack"/>
            <w:bookmarkEnd w:id="0"/>
          </w:p>
          <w:p w:rsidR="00B30905" w:rsidRPr="00245422" w:rsidRDefault="00B30905" w:rsidP="00B30905">
            <w:pPr>
              <w:jc w:val="center"/>
              <w:rPr>
                <w:b/>
                <w:caps/>
                <w:color w:val="000000" w:themeColor="text1"/>
                <w:sz w:val="32"/>
                <w:szCs w:val="32"/>
              </w:rPr>
            </w:pPr>
          </w:p>
          <w:p w:rsidR="001E4D6D" w:rsidRDefault="001E4D6D" w:rsidP="00B30905">
            <w:pPr>
              <w:spacing w:after="120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B30905" w:rsidRPr="00780A8C" w:rsidRDefault="00B30905" w:rsidP="00B30905">
            <w:pPr>
              <w:spacing w:after="120"/>
              <w:jc w:val="center"/>
              <w:rPr>
                <w:color w:val="000000"/>
                <w:sz w:val="26"/>
                <w:szCs w:val="26"/>
              </w:rPr>
            </w:pPr>
            <w:r w:rsidRPr="00780A8C">
              <w:rPr>
                <w:b/>
                <w:color w:val="000000"/>
                <w:sz w:val="36"/>
                <w:szCs w:val="36"/>
              </w:rPr>
              <w:t>ПОЛОЖЕНИЕ О ТЕРРИТОРИАЛЬНОМ ПЛАНИРОВАНИИ</w:t>
            </w:r>
          </w:p>
          <w:p w:rsidR="00B30905" w:rsidRPr="00245422" w:rsidRDefault="00B30905" w:rsidP="00B30905">
            <w:pPr>
              <w:spacing w:after="120"/>
              <w:rPr>
                <w:color w:val="000000" w:themeColor="text1"/>
                <w:sz w:val="26"/>
                <w:szCs w:val="26"/>
              </w:rPr>
            </w:pPr>
          </w:p>
          <w:p w:rsidR="00B30905" w:rsidRPr="00245422" w:rsidRDefault="00B30905" w:rsidP="00B30905">
            <w:pPr>
              <w:spacing w:after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30905" w:rsidRPr="00245422" w:rsidRDefault="00B30905" w:rsidP="00B30905">
            <w:pPr>
              <w:spacing w:after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30905" w:rsidRPr="00245422" w:rsidRDefault="00B30905" w:rsidP="00B30905">
            <w:pPr>
              <w:spacing w:after="120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B30905" w:rsidRDefault="00B30905" w:rsidP="00B30905">
            <w:pPr>
              <w:spacing w:after="120"/>
              <w:ind w:left="318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30905" w:rsidRDefault="00B30905" w:rsidP="00B30905">
            <w:pPr>
              <w:spacing w:after="120"/>
              <w:ind w:left="318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30905" w:rsidRDefault="00B30905" w:rsidP="00B30905">
            <w:pPr>
              <w:spacing w:after="120"/>
              <w:ind w:left="318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30905" w:rsidRPr="00245422" w:rsidRDefault="00B30905" w:rsidP="00B30905">
            <w:pPr>
              <w:spacing w:after="120"/>
              <w:ind w:left="31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45422">
              <w:rPr>
                <w:b/>
                <w:color w:val="000000" w:themeColor="text1"/>
                <w:sz w:val="26"/>
                <w:szCs w:val="26"/>
              </w:rPr>
              <w:t>Калуга</w:t>
            </w:r>
          </w:p>
          <w:p w:rsidR="00B30905" w:rsidRDefault="00B30905" w:rsidP="00B30905">
            <w:pPr>
              <w:ind w:left="31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45422">
              <w:rPr>
                <w:b/>
                <w:color w:val="000000" w:themeColor="text1"/>
                <w:sz w:val="26"/>
                <w:szCs w:val="26"/>
              </w:rPr>
              <w:t>202</w:t>
            </w:r>
            <w:r w:rsidR="00E17D6F">
              <w:rPr>
                <w:b/>
                <w:color w:val="000000" w:themeColor="text1"/>
                <w:sz w:val="26"/>
                <w:szCs w:val="26"/>
              </w:rPr>
              <w:t>5</w:t>
            </w:r>
          </w:p>
          <w:p w:rsidR="000275E3" w:rsidRPr="00841159" w:rsidRDefault="000275E3" w:rsidP="00886832">
            <w:pPr>
              <w:ind w:left="318"/>
              <w:rPr>
                <w:b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0275E3" w:rsidRPr="00841159" w:rsidRDefault="000275E3">
      <w:pPr>
        <w:suppressAutoHyphens w:val="0"/>
        <w:rPr>
          <w:b/>
          <w:highlight w:val="yellow"/>
        </w:rPr>
      </w:pPr>
    </w:p>
    <w:p w:rsidR="00E81ABC" w:rsidRPr="00841159" w:rsidRDefault="00E81ABC">
      <w:pPr>
        <w:suppressAutoHyphens w:val="0"/>
        <w:rPr>
          <w:b/>
          <w:highlight w:val="yellow"/>
        </w:rPr>
      </w:pPr>
    </w:p>
    <w:p w:rsidR="00B47857" w:rsidRPr="00A77419" w:rsidRDefault="001D5B0A" w:rsidP="009C1ED2">
      <w:pPr>
        <w:spacing w:line="360" w:lineRule="auto"/>
        <w:jc w:val="center"/>
        <w:rPr>
          <w:b/>
          <w:sz w:val="28"/>
          <w:szCs w:val="28"/>
        </w:rPr>
      </w:pPr>
      <w:r w:rsidRPr="00A77419">
        <w:rPr>
          <w:b/>
          <w:sz w:val="28"/>
          <w:szCs w:val="28"/>
        </w:rPr>
        <w:lastRenderedPageBreak/>
        <w:t>ОГЛАВЛЕНИЕ</w:t>
      </w:r>
    </w:p>
    <w:p w:rsidR="00B91681" w:rsidRDefault="00D15AB5">
      <w:pPr>
        <w:pStyle w:val="17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ru-RU"/>
        </w:rPr>
      </w:pPr>
      <w:r w:rsidRPr="00366725">
        <w:rPr>
          <w:b w:val="0"/>
        </w:rPr>
        <w:fldChar w:fldCharType="begin"/>
      </w:r>
      <w:r w:rsidR="001D5B0A" w:rsidRPr="00366725">
        <w:rPr>
          <w:b w:val="0"/>
          <w:lang w:val="ru-RU"/>
        </w:rPr>
        <w:instrText xml:space="preserve"> </w:instrText>
      </w:r>
      <w:r w:rsidR="001D5B0A" w:rsidRPr="00366725">
        <w:rPr>
          <w:b w:val="0"/>
        </w:rPr>
        <w:instrText>TOC</w:instrText>
      </w:r>
      <w:r w:rsidR="001D5B0A" w:rsidRPr="00366725">
        <w:rPr>
          <w:b w:val="0"/>
          <w:lang w:val="ru-RU"/>
        </w:rPr>
        <w:instrText xml:space="preserve"> </w:instrText>
      </w:r>
      <w:r w:rsidRPr="00366725">
        <w:rPr>
          <w:b w:val="0"/>
        </w:rPr>
        <w:fldChar w:fldCharType="separate"/>
      </w:r>
      <w:r w:rsidR="00B91681" w:rsidRPr="000C6F84">
        <w:rPr>
          <w:noProof/>
          <w:color w:val="000000" w:themeColor="text1"/>
          <w:lang w:val="ru-RU"/>
        </w:rPr>
        <w:t>СОСТАВ ПРОЕКТА</w:t>
      </w:r>
      <w:r w:rsidR="00B91681" w:rsidRPr="000C6F84">
        <w:rPr>
          <w:noProof/>
          <w:lang w:val="ru-RU"/>
        </w:rPr>
        <w:tab/>
      </w:r>
      <w:r w:rsidR="00B91681">
        <w:rPr>
          <w:noProof/>
        </w:rPr>
        <w:fldChar w:fldCharType="begin"/>
      </w:r>
      <w:r w:rsidR="00B91681" w:rsidRPr="000C6F84">
        <w:rPr>
          <w:noProof/>
          <w:lang w:val="ru-RU"/>
        </w:rPr>
        <w:instrText xml:space="preserve"> </w:instrText>
      </w:r>
      <w:r w:rsidR="00B91681">
        <w:rPr>
          <w:noProof/>
        </w:rPr>
        <w:instrText>PAGEREF</w:instrText>
      </w:r>
      <w:r w:rsidR="00B91681" w:rsidRPr="000C6F84">
        <w:rPr>
          <w:noProof/>
          <w:lang w:val="ru-RU"/>
        </w:rPr>
        <w:instrText xml:space="preserve"> _</w:instrText>
      </w:r>
      <w:r w:rsidR="00B91681">
        <w:rPr>
          <w:noProof/>
        </w:rPr>
        <w:instrText>Toc</w:instrText>
      </w:r>
      <w:r w:rsidR="00B91681" w:rsidRPr="000C6F84">
        <w:rPr>
          <w:noProof/>
          <w:lang w:val="ru-RU"/>
        </w:rPr>
        <w:instrText>217855961 \</w:instrText>
      </w:r>
      <w:r w:rsidR="00B91681">
        <w:rPr>
          <w:noProof/>
        </w:rPr>
        <w:instrText>h</w:instrText>
      </w:r>
      <w:r w:rsidR="00B91681" w:rsidRPr="000C6F84">
        <w:rPr>
          <w:noProof/>
          <w:lang w:val="ru-RU"/>
        </w:rPr>
        <w:instrText xml:space="preserve"> </w:instrText>
      </w:r>
      <w:r w:rsidR="00B91681">
        <w:rPr>
          <w:noProof/>
        </w:rPr>
      </w:r>
      <w:r w:rsidR="00B91681">
        <w:rPr>
          <w:noProof/>
        </w:rPr>
        <w:fldChar w:fldCharType="separate"/>
      </w:r>
      <w:r w:rsidR="000C6F84" w:rsidRPr="000C6F84">
        <w:rPr>
          <w:noProof/>
          <w:lang w:val="ru-RU"/>
        </w:rPr>
        <w:t>5</w:t>
      </w:r>
      <w:r w:rsidR="00B91681">
        <w:rPr>
          <w:noProof/>
        </w:rPr>
        <w:fldChar w:fldCharType="end"/>
      </w:r>
    </w:p>
    <w:p w:rsidR="00B91681" w:rsidRDefault="00B91681">
      <w:pPr>
        <w:pStyle w:val="17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ru-RU"/>
        </w:rPr>
      </w:pPr>
      <w:r w:rsidRPr="000C6F84">
        <w:rPr>
          <w:noProof/>
          <w:lang w:val="ru-RU"/>
        </w:rPr>
        <w:t>Введение</w:t>
      </w:r>
      <w:r w:rsidRPr="000C6F84">
        <w:rPr>
          <w:noProof/>
          <w:lang w:val="ru-RU"/>
        </w:rPr>
        <w:tab/>
      </w:r>
      <w:r>
        <w:rPr>
          <w:noProof/>
        </w:rPr>
        <w:fldChar w:fldCharType="begin"/>
      </w:r>
      <w:r w:rsidRPr="000C6F84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C6F84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C6F84">
        <w:rPr>
          <w:noProof/>
          <w:lang w:val="ru-RU"/>
        </w:rPr>
        <w:instrText>217855962 \</w:instrText>
      </w:r>
      <w:r>
        <w:rPr>
          <w:noProof/>
        </w:rPr>
        <w:instrText>h</w:instrText>
      </w:r>
      <w:r w:rsidRPr="000C6F84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6F84" w:rsidRPr="000C6F84">
        <w:rPr>
          <w:noProof/>
          <w:lang w:val="ru-RU"/>
        </w:rPr>
        <w:t>6</w:t>
      </w:r>
      <w:r>
        <w:rPr>
          <w:noProof/>
        </w:rPr>
        <w:fldChar w:fldCharType="end"/>
      </w:r>
    </w:p>
    <w:p w:rsidR="00B91681" w:rsidRDefault="00B91681">
      <w:pPr>
        <w:pStyle w:val="17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ru-RU"/>
        </w:rPr>
      </w:pPr>
      <w:r>
        <w:rPr>
          <w:noProof/>
        </w:rPr>
        <w:t>I</w:t>
      </w:r>
      <w:r w:rsidRPr="00235DE3">
        <w:rPr>
          <w:noProof/>
          <w:lang w:val="ru-RU"/>
        </w:rPr>
        <w:t>. Сведения о видах, назначении и наименованиях планируемых для размещения объектов местного значения муниципального округа, их основные характеристики, их,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r w:rsidRPr="00B91681">
        <w:rPr>
          <w:noProof/>
          <w:lang w:val="ru-RU"/>
        </w:rPr>
        <w:tab/>
      </w:r>
      <w:r>
        <w:rPr>
          <w:noProof/>
        </w:rPr>
        <w:fldChar w:fldCharType="begin"/>
      </w:r>
      <w:r w:rsidRPr="00B91681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B91681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B91681">
        <w:rPr>
          <w:noProof/>
          <w:lang w:val="ru-RU"/>
        </w:rPr>
        <w:instrText>217855963 \</w:instrText>
      </w:r>
      <w:r>
        <w:rPr>
          <w:noProof/>
        </w:rPr>
        <w:instrText>h</w:instrText>
      </w:r>
      <w:r w:rsidRPr="00B91681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6F84" w:rsidRPr="000C6F84">
        <w:rPr>
          <w:noProof/>
          <w:lang w:val="ru-RU"/>
        </w:rPr>
        <w:t>7</w:t>
      </w:r>
      <w:r>
        <w:rPr>
          <w:noProof/>
        </w:rPr>
        <w:fldChar w:fldCharType="end"/>
      </w:r>
    </w:p>
    <w:p w:rsidR="00B91681" w:rsidRDefault="00B91681">
      <w:pPr>
        <w:pStyle w:val="17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ru-RU"/>
        </w:rPr>
      </w:pPr>
      <w:r>
        <w:rPr>
          <w:noProof/>
        </w:rPr>
        <w:t>II</w:t>
      </w:r>
      <w:r w:rsidRPr="00235DE3">
        <w:rPr>
          <w:noProof/>
          <w:lang w:val="ru-RU"/>
        </w:rPr>
        <w:t>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r w:rsidRPr="00B91681">
        <w:rPr>
          <w:noProof/>
          <w:lang w:val="ru-RU"/>
        </w:rPr>
        <w:tab/>
      </w:r>
      <w:r>
        <w:rPr>
          <w:noProof/>
        </w:rPr>
        <w:fldChar w:fldCharType="begin"/>
      </w:r>
      <w:r w:rsidRPr="00B91681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B91681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B91681">
        <w:rPr>
          <w:noProof/>
          <w:lang w:val="ru-RU"/>
        </w:rPr>
        <w:instrText>217855964 \</w:instrText>
      </w:r>
      <w:r>
        <w:rPr>
          <w:noProof/>
        </w:rPr>
        <w:instrText>h</w:instrText>
      </w:r>
      <w:r w:rsidRPr="00B91681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0C6F84" w:rsidRPr="000C6F84">
        <w:rPr>
          <w:noProof/>
          <w:lang w:val="ru-RU"/>
        </w:rPr>
        <w:t>7</w:t>
      </w:r>
      <w:r>
        <w:rPr>
          <w:noProof/>
        </w:rPr>
        <w:fldChar w:fldCharType="end"/>
      </w:r>
    </w:p>
    <w:p w:rsidR="00B91681" w:rsidRDefault="00B91681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35DE3">
        <w:rPr>
          <w:noProof/>
          <w:lang w:val="en-US"/>
        </w:rPr>
        <w:t>II</w:t>
      </w:r>
      <w:r>
        <w:rPr>
          <w:noProof/>
        </w:rPr>
        <w:t>.1.1  Параметры функциональных зон муниципального округа применительно к населенным пунктам д.Слевидово и д.Еловка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_Toc217855965 \h </w:instrText>
      </w:r>
      <w:r>
        <w:rPr>
          <w:noProof/>
        </w:rPr>
      </w:r>
      <w:r>
        <w:rPr>
          <w:noProof/>
        </w:rPr>
        <w:fldChar w:fldCharType="separate"/>
      </w:r>
      <w:r w:rsidR="000C6F84">
        <w:rPr>
          <w:noProof/>
        </w:rPr>
        <w:t>8</w:t>
      </w:r>
      <w:r>
        <w:rPr>
          <w:noProof/>
        </w:rPr>
        <w:fldChar w:fldCharType="end"/>
      </w:r>
    </w:p>
    <w:p w:rsidR="00B91681" w:rsidRDefault="00B91681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35DE3">
        <w:rPr>
          <w:noProof/>
          <w:lang w:val="en-US"/>
        </w:rPr>
        <w:t>II</w:t>
      </w:r>
      <w:r>
        <w:rPr>
          <w:noProof/>
        </w:rPr>
        <w:t xml:space="preserve">.2  </w:t>
      </w:r>
      <w:r w:rsidRPr="00235DE3">
        <w:rPr>
          <w:noProof/>
          <w:lang w:val="en-US"/>
        </w:rPr>
        <w:t>C</w:t>
      </w:r>
      <w:r>
        <w:rPr>
          <w:noProof/>
        </w:rPr>
        <w:t>ведения о планируемых для размещения в функциональных зонах  объектах федерального значения, объектах регионального значения, объектах местного значения, за исключением линейных объектов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_Toc217855966 \h </w:instrText>
      </w:r>
      <w:r>
        <w:rPr>
          <w:noProof/>
        </w:rPr>
      </w:r>
      <w:r>
        <w:rPr>
          <w:noProof/>
        </w:rPr>
        <w:fldChar w:fldCharType="separate"/>
      </w:r>
      <w:r w:rsidR="000C6F84">
        <w:rPr>
          <w:noProof/>
        </w:rPr>
        <w:t>8</w:t>
      </w:r>
      <w:r>
        <w:rPr>
          <w:noProof/>
        </w:rPr>
        <w:fldChar w:fldCharType="end"/>
      </w:r>
    </w:p>
    <w:p w:rsidR="001D5B0A" w:rsidRPr="00841159" w:rsidRDefault="00D15AB5" w:rsidP="00B70686">
      <w:pPr>
        <w:pStyle w:val="35"/>
        <w:tabs>
          <w:tab w:val="right" w:leader="dot" w:pos="9355"/>
        </w:tabs>
        <w:spacing w:line="276" w:lineRule="auto"/>
        <w:ind w:left="0" w:right="0"/>
        <w:jc w:val="both"/>
        <w:rPr>
          <w:highlight w:val="yellow"/>
        </w:rPr>
      </w:pPr>
      <w:r w:rsidRPr="00366725">
        <w:fldChar w:fldCharType="end"/>
      </w:r>
    </w:p>
    <w:p w:rsidR="00253006" w:rsidRPr="00841159" w:rsidRDefault="00253006" w:rsidP="00253006">
      <w:pPr>
        <w:rPr>
          <w:highlight w:val="yellow"/>
        </w:rPr>
      </w:pPr>
    </w:p>
    <w:p w:rsidR="00253006" w:rsidRPr="00841159" w:rsidRDefault="00253006" w:rsidP="00253006">
      <w:pPr>
        <w:rPr>
          <w:highlight w:val="yellow"/>
        </w:rPr>
        <w:sectPr w:rsidR="00253006" w:rsidRPr="00841159" w:rsidSect="00F17285">
          <w:footerReference w:type="default" r:id="rId9"/>
          <w:footerReference w:type="first" r:id="rId10"/>
          <w:pgSz w:w="11906" w:h="16838"/>
          <w:pgMar w:top="677" w:right="850" w:bottom="899" w:left="1701" w:header="284" w:footer="708" w:gutter="0"/>
          <w:pgNumType w:start="3"/>
          <w:cols w:space="720"/>
          <w:titlePg/>
          <w:docGrid w:linePitch="360"/>
        </w:sectPr>
      </w:pPr>
    </w:p>
    <w:p w:rsidR="00A77419" w:rsidRPr="00245422" w:rsidRDefault="00A77419" w:rsidP="00A77419">
      <w:pPr>
        <w:pStyle w:val="1"/>
        <w:rPr>
          <w:color w:val="000000" w:themeColor="text1"/>
        </w:rPr>
      </w:pPr>
      <w:bookmarkStart w:id="1" w:name="__RefHeading__177_1422632707"/>
      <w:bookmarkStart w:id="2" w:name="__RefHeading__135_333650263"/>
      <w:bookmarkStart w:id="3" w:name="__RefHeading__3029_1234144540"/>
      <w:bookmarkStart w:id="4" w:name="__RefHeading__178_129062986"/>
      <w:bookmarkStart w:id="5" w:name="__RefHeading__267_2071042481"/>
      <w:bookmarkStart w:id="6" w:name="__RefHeading__88_1127792300"/>
      <w:bookmarkStart w:id="7" w:name="__RefHeading__126_670117999"/>
      <w:bookmarkStart w:id="8" w:name="__RefHeading__5_1966370391"/>
      <w:bookmarkStart w:id="9" w:name="__RefHeading__22_1240623701"/>
      <w:bookmarkStart w:id="10" w:name="__RefHeading__66_276625223"/>
      <w:bookmarkStart w:id="11" w:name="__RefHeading__110_607431301"/>
      <w:bookmarkStart w:id="12" w:name="__RefHeading__587_1612356966"/>
      <w:bookmarkStart w:id="13" w:name="__RefHeading__200_624402508"/>
      <w:bookmarkStart w:id="14" w:name="__RefHeading__486_1601168287"/>
      <w:bookmarkStart w:id="15" w:name="__RefHeading__678_375383293"/>
      <w:bookmarkStart w:id="16" w:name="__RefHeading__468_1734987361"/>
      <w:bookmarkStart w:id="17" w:name="__RefHeading__179_1422632707"/>
      <w:bookmarkStart w:id="18" w:name="__RefHeading__137_333650263"/>
      <w:bookmarkStart w:id="19" w:name="__RefHeading__3031_1234144540"/>
      <w:bookmarkStart w:id="20" w:name="__RefHeading__180_129062986"/>
      <w:bookmarkStart w:id="21" w:name="__RefHeading__269_2071042481"/>
      <w:bookmarkStart w:id="22" w:name="__RefHeading__90_1127792300"/>
      <w:bookmarkStart w:id="23" w:name="__RefHeading__128_670117999"/>
      <w:bookmarkStart w:id="24" w:name="__RefHeading__7_1966370391"/>
      <w:bookmarkStart w:id="25" w:name="__RefHeading__24_1240623701"/>
      <w:bookmarkStart w:id="26" w:name="__RefHeading__68_276625223"/>
      <w:bookmarkStart w:id="27" w:name="__RefHeading__112_607431301"/>
      <w:bookmarkStart w:id="28" w:name="__RefHeading__589_1612356966"/>
      <w:bookmarkStart w:id="29" w:name="__RefHeading__202_624402508"/>
      <w:bookmarkStart w:id="30" w:name="__RefHeading__488_1601168287"/>
      <w:bookmarkStart w:id="31" w:name="__RefHeading__680_375383293"/>
      <w:bookmarkStart w:id="32" w:name="__RefHeading__470_1734987361"/>
      <w:bookmarkStart w:id="33" w:name="__RefHeading__181_1422632707"/>
      <w:bookmarkStart w:id="34" w:name="__RefHeading__139_333650263"/>
      <w:bookmarkStart w:id="35" w:name="__RefHeading__3033_1234144540"/>
      <w:bookmarkStart w:id="36" w:name="__RefHeading__182_129062986"/>
      <w:bookmarkStart w:id="37" w:name="__RefHeading__271_2071042481"/>
      <w:bookmarkStart w:id="38" w:name="__RefHeading__92_1127792300"/>
      <w:bookmarkStart w:id="39" w:name="__RefHeading__130_670117999"/>
      <w:bookmarkStart w:id="40" w:name="__RefHeading__9_1966370391"/>
      <w:bookmarkStart w:id="41" w:name="__RefHeading__26_1240623701"/>
      <w:bookmarkStart w:id="42" w:name="__RefHeading__70_276625223"/>
      <w:bookmarkStart w:id="43" w:name="__RefHeading__114_607431301"/>
      <w:bookmarkStart w:id="44" w:name="__RefHeading__591_1612356966"/>
      <w:bookmarkStart w:id="45" w:name="__RefHeading__204_624402508"/>
      <w:bookmarkStart w:id="46" w:name="__RefHeading__682_375383293"/>
      <w:bookmarkStart w:id="47" w:name="__RefHeading__472_1734987361"/>
      <w:bookmarkStart w:id="48" w:name="__RefHeading__183_1422632707"/>
      <w:bookmarkStart w:id="49" w:name="__RefHeading__141_333650263"/>
      <w:bookmarkStart w:id="50" w:name="__RefHeading__3035_1234144540"/>
      <w:bookmarkStart w:id="51" w:name="__RefHeading__184_129062986"/>
      <w:bookmarkStart w:id="52" w:name="__RefHeading__273_2071042481"/>
      <w:bookmarkStart w:id="53" w:name="__RefHeading__94_1127792300"/>
      <w:bookmarkStart w:id="54" w:name="__RefHeading__132_670117999"/>
      <w:bookmarkStart w:id="55" w:name="__RefHeading__11_1966370391"/>
      <w:bookmarkStart w:id="56" w:name="__RefHeading__28_1240623701"/>
      <w:bookmarkStart w:id="57" w:name="__RefHeading__72_276625223"/>
      <w:bookmarkStart w:id="58" w:name="__RefHeading__116_607431301"/>
      <w:bookmarkStart w:id="59" w:name="__RefHeading__593_1612356966"/>
      <w:bookmarkStart w:id="60" w:name="__RefHeading__206_624402508"/>
      <w:bookmarkStart w:id="61" w:name="__RefHeading__492_1601168287"/>
      <w:bookmarkStart w:id="62" w:name="__RefHeading__684_375383293"/>
      <w:bookmarkStart w:id="63" w:name="__RefHeading__474_1734987361"/>
      <w:bookmarkStart w:id="64" w:name="_Toc175561029"/>
      <w:bookmarkStart w:id="65" w:name="_Toc217855961"/>
      <w:bookmarkStart w:id="66" w:name="_Toc10920737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245422">
        <w:rPr>
          <w:color w:val="000000" w:themeColor="text1"/>
        </w:rPr>
        <w:lastRenderedPageBreak/>
        <w:t>СОСТАВ ПРОЕКТА</w:t>
      </w:r>
      <w:bookmarkEnd w:id="64"/>
      <w:bookmarkEnd w:id="65"/>
    </w:p>
    <w:tbl>
      <w:tblPr>
        <w:tblW w:w="9214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8647"/>
      </w:tblGrid>
      <w:tr w:rsidR="00C7790C" w:rsidRPr="00222BAA" w:rsidTr="00345E08">
        <w:trPr>
          <w:trHeight w:val="404"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7790C" w:rsidRPr="00222BAA" w:rsidRDefault="00C7790C" w:rsidP="00345E08">
            <w:pPr>
              <w:jc w:val="center"/>
              <w:rPr>
                <w:b/>
                <w:color w:val="000000" w:themeColor="text1"/>
              </w:rPr>
            </w:pPr>
            <w:r w:rsidRPr="00222BAA">
              <w:rPr>
                <w:b/>
                <w:color w:val="000000" w:themeColor="text1"/>
              </w:rPr>
              <w:t>№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7790C" w:rsidRPr="00222BAA" w:rsidRDefault="00C7790C" w:rsidP="00345E08">
            <w:pPr>
              <w:ind w:left="-389"/>
              <w:jc w:val="center"/>
              <w:rPr>
                <w:b/>
                <w:color w:val="000000" w:themeColor="text1"/>
              </w:rPr>
            </w:pPr>
            <w:r w:rsidRPr="00222BAA">
              <w:rPr>
                <w:b/>
                <w:color w:val="000000" w:themeColor="text1"/>
              </w:rPr>
              <w:t>Наименование документа</w:t>
            </w:r>
          </w:p>
        </w:tc>
      </w:tr>
      <w:tr w:rsidR="00C7790C" w:rsidRPr="00222BAA" w:rsidTr="00345E08">
        <w:trPr>
          <w:jc w:val="center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jc w:val="center"/>
              <w:rPr>
                <w:color w:val="000000" w:themeColor="text1"/>
              </w:rPr>
            </w:pPr>
            <w:r w:rsidRPr="00222BAA">
              <w:rPr>
                <w:b/>
                <w:color w:val="000000" w:themeColor="text1"/>
              </w:rPr>
              <w:t>1. Текстовые материалы</w:t>
            </w:r>
          </w:p>
        </w:tc>
      </w:tr>
      <w:tr w:rsidR="00C7790C" w:rsidRPr="00222BAA" w:rsidTr="00345E08">
        <w:trPr>
          <w:trHeight w:val="68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jc w:val="center"/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1.1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Материалы по обоснованию (Том 1)</w:t>
            </w:r>
          </w:p>
        </w:tc>
      </w:tr>
      <w:tr w:rsidR="00C7790C" w:rsidRPr="00222BAA" w:rsidTr="00345E08">
        <w:trPr>
          <w:trHeight w:val="68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jc w:val="center"/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1.2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Положение о территориальном планировании (Том 2)</w:t>
            </w:r>
          </w:p>
        </w:tc>
      </w:tr>
      <w:tr w:rsidR="00C7790C" w:rsidRPr="00222BAA" w:rsidTr="00345E08">
        <w:trPr>
          <w:jc w:val="center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790C" w:rsidRPr="00222BAA" w:rsidRDefault="00C7790C" w:rsidP="00345E08">
            <w:pPr>
              <w:jc w:val="center"/>
              <w:rPr>
                <w:color w:val="000000" w:themeColor="text1"/>
              </w:rPr>
            </w:pPr>
            <w:r w:rsidRPr="00222BAA">
              <w:rPr>
                <w:b/>
                <w:color w:val="000000" w:themeColor="text1"/>
              </w:rPr>
              <w:t>2. Картографические материалы</w:t>
            </w:r>
          </w:p>
        </w:tc>
      </w:tr>
      <w:tr w:rsidR="00C7790C" w:rsidRPr="00222BAA" w:rsidTr="00345E08">
        <w:trPr>
          <w:jc w:val="center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790C" w:rsidRPr="00222BAA" w:rsidRDefault="00C7790C" w:rsidP="00345E08">
            <w:pPr>
              <w:jc w:val="center"/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Положения по территориальному планированию</w:t>
            </w:r>
          </w:p>
        </w:tc>
      </w:tr>
      <w:tr w:rsidR="00C7790C" w:rsidRPr="00222BAA" w:rsidTr="00345E08">
        <w:trPr>
          <w:trHeight w:val="68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jc w:val="center"/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2.1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Карта границ населенных пунктов (в том числе границ обра</w:t>
            </w:r>
            <w:r>
              <w:rPr>
                <w:color w:val="000000" w:themeColor="text1"/>
              </w:rPr>
              <w:t>зуемых населенных пунктов) М 1:</w:t>
            </w:r>
            <w:r w:rsidRPr="00222BAA">
              <w:rPr>
                <w:color w:val="000000" w:themeColor="text1"/>
              </w:rPr>
              <w:t>5 000</w:t>
            </w:r>
          </w:p>
        </w:tc>
      </w:tr>
      <w:tr w:rsidR="00C7790C" w:rsidRPr="00222BAA" w:rsidTr="00345E08">
        <w:trPr>
          <w:trHeight w:val="68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jc w:val="center"/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2.2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Карта функциональных зон М 1:</w:t>
            </w:r>
            <w:r w:rsidRPr="00222BAA">
              <w:rPr>
                <w:color w:val="000000" w:themeColor="text1"/>
              </w:rPr>
              <w:t>5 000</w:t>
            </w:r>
          </w:p>
        </w:tc>
      </w:tr>
      <w:tr w:rsidR="00C7790C" w:rsidRPr="00222BAA" w:rsidTr="00345E08">
        <w:trPr>
          <w:trHeight w:val="68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jc w:val="center"/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2.3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 xml:space="preserve">Карта планируемого размещения </w:t>
            </w:r>
            <w:r>
              <w:rPr>
                <w:color w:val="000000" w:themeColor="text1"/>
              </w:rPr>
              <w:t>объектов местного значения М 1:</w:t>
            </w:r>
            <w:r w:rsidRPr="00222BAA">
              <w:rPr>
                <w:color w:val="000000" w:themeColor="text1"/>
              </w:rPr>
              <w:t>5 000</w:t>
            </w:r>
          </w:p>
        </w:tc>
      </w:tr>
      <w:tr w:rsidR="00C7790C" w:rsidRPr="00222BAA" w:rsidTr="00345E08">
        <w:trPr>
          <w:trHeight w:val="251"/>
          <w:jc w:val="center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widowControl w:val="0"/>
              <w:jc w:val="center"/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Материалы по обоснованию</w:t>
            </w:r>
          </w:p>
        </w:tc>
      </w:tr>
      <w:tr w:rsidR="00C7790C" w:rsidRPr="00222BAA" w:rsidTr="00345E08">
        <w:trPr>
          <w:trHeight w:val="68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jc w:val="center"/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2.4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Карта границ зон с особыми условиям</w:t>
            </w:r>
            <w:r>
              <w:rPr>
                <w:color w:val="000000" w:themeColor="text1"/>
              </w:rPr>
              <w:t>и использования территории М 1:</w:t>
            </w:r>
            <w:r w:rsidRPr="00222BAA">
              <w:rPr>
                <w:color w:val="000000" w:themeColor="text1"/>
              </w:rPr>
              <w:t>5 000</w:t>
            </w:r>
          </w:p>
        </w:tc>
      </w:tr>
      <w:tr w:rsidR="00C7790C" w:rsidRPr="00222BAA" w:rsidTr="00345E08">
        <w:trPr>
          <w:trHeight w:val="68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jc w:val="center"/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2.5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 xml:space="preserve">Карта территорий, подверженные риску возникновения чрезвычайных ситуаций природного и техногенного характера </w:t>
            </w:r>
            <w:r>
              <w:rPr>
                <w:color w:val="000000" w:themeColor="text1"/>
              </w:rPr>
              <w:t>М 1:</w:t>
            </w:r>
            <w:r w:rsidRPr="00222BAA">
              <w:rPr>
                <w:color w:val="000000" w:themeColor="text1"/>
              </w:rPr>
              <w:t>5 000</w:t>
            </w:r>
          </w:p>
        </w:tc>
      </w:tr>
      <w:tr w:rsidR="00C7790C" w:rsidRPr="00222BAA" w:rsidTr="00345E08">
        <w:trPr>
          <w:trHeight w:val="68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jc w:val="center"/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2.6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>Карта местоположения существующих и строящихся объектов федерального, регионал</w:t>
            </w:r>
            <w:r>
              <w:rPr>
                <w:color w:val="000000" w:themeColor="text1"/>
              </w:rPr>
              <w:t>ьного и местного значения  М 1:</w:t>
            </w:r>
            <w:r w:rsidRPr="00222BAA">
              <w:rPr>
                <w:color w:val="000000" w:themeColor="text1"/>
              </w:rPr>
              <w:t>5 000</w:t>
            </w:r>
          </w:p>
        </w:tc>
      </w:tr>
      <w:tr w:rsidR="00C7790C" w:rsidRPr="00222BAA" w:rsidTr="00345E08">
        <w:trPr>
          <w:trHeight w:val="166"/>
          <w:jc w:val="center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pStyle w:val="110"/>
              <w:rPr>
                <w:color w:val="000000" w:themeColor="text1"/>
                <w:sz w:val="24"/>
                <w:szCs w:val="24"/>
              </w:rPr>
            </w:pPr>
            <w:r w:rsidRPr="00222BAA">
              <w:rPr>
                <w:rStyle w:val="aff9"/>
                <w:b/>
                <w:color w:val="000000" w:themeColor="text1"/>
                <w:sz w:val="24"/>
                <w:szCs w:val="24"/>
              </w:rPr>
              <w:t xml:space="preserve">3. Описания границ населенных пунктов сельского </w:t>
            </w:r>
          </w:p>
        </w:tc>
      </w:tr>
      <w:tr w:rsidR="00C7790C" w:rsidRPr="00222BAA" w:rsidTr="00345E08">
        <w:trPr>
          <w:trHeight w:val="68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jc w:val="center"/>
              <w:rPr>
                <w:rStyle w:val="aff9"/>
                <w:color w:val="000000" w:themeColor="text1"/>
              </w:rPr>
            </w:pPr>
            <w:r w:rsidRPr="00222BAA">
              <w:rPr>
                <w:rStyle w:val="aff9"/>
                <w:color w:val="000000" w:themeColor="text1"/>
              </w:rPr>
              <w:t>3.1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90C" w:rsidRPr="00222BAA" w:rsidRDefault="00C7790C" w:rsidP="00345E08">
            <w:pPr>
              <w:rPr>
                <w:color w:val="000000" w:themeColor="text1"/>
              </w:rPr>
            </w:pPr>
            <w:r w:rsidRPr="00222BAA">
              <w:rPr>
                <w:color w:val="000000" w:themeColor="text1"/>
              </w:rPr>
              <w:t xml:space="preserve">Сведения, предусмотренные п.3.1 ст.19, п.5.1 ст.23 и п.6.1 ст.30 Градостроительного кодекса </w:t>
            </w:r>
          </w:p>
        </w:tc>
      </w:tr>
    </w:tbl>
    <w:p w:rsidR="00A77419" w:rsidRPr="00A77419" w:rsidRDefault="00A77419">
      <w:pPr>
        <w:suppressAutoHyphens w:val="0"/>
        <w:rPr>
          <w:b/>
          <w:bCs/>
          <w:color w:val="000000"/>
          <w:sz w:val="28"/>
          <w:szCs w:val="28"/>
        </w:rPr>
      </w:pPr>
    </w:p>
    <w:p w:rsidR="00A77419" w:rsidRPr="00E17D6F" w:rsidRDefault="00A77419">
      <w:pPr>
        <w:suppressAutoHyphens w:val="0"/>
        <w:rPr>
          <w:b/>
          <w:bCs/>
          <w:color w:val="000000"/>
          <w:sz w:val="28"/>
          <w:szCs w:val="28"/>
        </w:rPr>
      </w:pPr>
      <w:r>
        <w:br w:type="page"/>
      </w:r>
    </w:p>
    <w:p w:rsidR="00366725" w:rsidRPr="003F6327" w:rsidRDefault="00366725" w:rsidP="00366725">
      <w:pPr>
        <w:pStyle w:val="1"/>
      </w:pPr>
      <w:bookmarkStart w:id="67" w:name="_Toc217855962"/>
      <w:r w:rsidRPr="003F6327">
        <w:lastRenderedPageBreak/>
        <w:t>Введение</w:t>
      </w:r>
      <w:bookmarkEnd w:id="66"/>
      <w:bookmarkEnd w:id="67"/>
    </w:p>
    <w:p w:rsidR="00A77419" w:rsidRDefault="00594739" w:rsidP="00A77419">
      <w:pPr>
        <w:pStyle w:val="2100"/>
        <w:suppressAutoHyphens/>
        <w:spacing w:line="276" w:lineRule="auto"/>
        <w:ind w:firstLine="709"/>
        <w:rPr>
          <w:color w:val="000000" w:themeColor="text1"/>
          <w:sz w:val="26"/>
          <w:szCs w:val="26"/>
        </w:rPr>
      </w:pPr>
      <w:r w:rsidRPr="00252E40">
        <w:rPr>
          <w:sz w:val="26"/>
          <w:szCs w:val="26"/>
        </w:rPr>
        <w:t xml:space="preserve">Генеральный план муниципального образования «Перемышльский муниципальный округ» Калужской области применительно к </w:t>
      </w:r>
      <w:r w:rsidR="00E35A65" w:rsidRPr="00252E40">
        <w:rPr>
          <w:sz w:val="26"/>
          <w:szCs w:val="26"/>
        </w:rPr>
        <w:t>населенн</w:t>
      </w:r>
      <w:r w:rsidR="00E35A65">
        <w:rPr>
          <w:sz w:val="26"/>
          <w:szCs w:val="26"/>
        </w:rPr>
        <w:t>ым</w:t>
      </w:r>
      <w:r w:rsidR="00E35A65" w:rsidRPr="00252E40">
        <w:rPr>
          <w:sz w:val="26"/>
          <w:szCs w:val="26"/>
        </w:rPr>
        <w:t xml:space="preserve"> пункт</w:t>
      </w:r>
      <w:r w:rsidR="00E35A65">
        <w:rPr>
          <w:sz w:val="26"/>
          <w:szCs w:val="26"/>
        </w:rPr>
        <w:t>ам д.Слевидово и</w:t>
      </w:r>
      <w:r w:rsidR="00E35A65" w:rsidRPr="00252E40">
        <w:rPr>
          <w:sz w:val="26"/>
          <w:szCs w:val="26"/>
        </w:rPr>
        <w:t xml:space="preserve"> д.</w:t>
      </w:r>
      <w:r w:rsidR="00E35A65">
        <w:rPr>
          <w:sz w:val="26"/>
          <w:szCs w:val="26"/>
        </w:rPr>
        <w:t>Еловка</w:t>
      </w:r>
      <w:r w:rsidRPr="00252E40">
        <w:rPr>
          <w:sz w:val="26"/>
          <w:szCs w:val="26"/>
        </w:rPr>
        <w:t xml:space="preserve"> (МО «Перемышльский округ» - далее по тексту генеральный план) выполнен в соответствии с требованиями Градостроительного, Земельного, Лесного, Водного кодексов Российской Федерации, Федерального Закона от 25.06.2002 №73-ФЗ «Об объектах культурного наследия (памятниках истории и культуры) народов Российской Федерации», Приказа Министерства экономического развития Российской Федерации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793», Приказа Управления архитектуры и градостроительства Калужской обл. от 16.05.2023 №18 «О внесении изменения в приказ Управления архитектуры и градостроительства Калужской области от 17.07.2015 N 59 (в ред. приказов Управления архитектуры и градостроительства Калужской области от 29.11.2016 №150, от 29.07.2020 №26) "Об утверждении региональных нормативов градостроительного проектирования Калужской области", с учетом местных нормативов градостроительного проектирования «Перемышльск</w:t>
      </w:r>
      <w:r w:rsidR="00371A35">
        <w:rPr>
          <w:sz w:val="26"/>
          <w:szCs w:val="26"/>
        </w:rPr>
        <w:t>ого муниципального округа</w:t>
      </w:r>
      <w:r w:rsidRPr="00252E40">
        <w:rPr>
          <w:sz w:val="26"/>
          <w:szCs w:val="26"/>
        </w:rPr>
        <w:t>»</w:t>
      </w:r>
      <w:r w:rsidR="00371A35">
        <w:rPr>
          <w:sz w:val="26"/>
          <w:szCs w:val="26"/>
        </w:rPr>
        <w:t xml:space="preserve"> Калужской области</w:t>
      </w:r>
      <w:r w:rsidRPr="00252E40">
        <w:rPr>
          <w:sz w:val="26"/>
          <w:szCs w:val="26"/>
        </w:rPr>
        <w:t>, с учетом Схемы территориального планирования Калужской области, Схемы территориального планирования муниципального района, а также иными законами, и нормативными правовыми актами Российской Федерации и Калужской области.</w:t>
      </w:r>
      <w:r w:rsidR="00A77419" w:rsidRPr="00245422">
        <w:rPr>
          <w:color w:val="000000" w:themeColor="text1"/>
          <w:sz w:val="26"/>
          <w:szCs w:val="26"/>
        </w:rPr>
        <w:t xml:space="preserve"> </w:t>
      </w:r>
    </w:p>
    <w:p w:rsidR="00A77419" w:rsidRPr="00780A8C" w:rsidRDefault="00A77419" w:rsidP="00A77419">
      <w:pPr>
        <w:pStyle w:val="2100"/>
        <w:suppressAutoHyphens/>
        <w:spacing w:line="288" w:lineRule="auto"/>
        <w:ind w:firstLine="709"/>
        <w:rPr>
          <w:color w:val="000000"/>
          <w:sz w:val="26"/>
          <w:szCs w:val="26"/>
        </w:rPr>
      </w:pPr>
      <w:r w:rsidRPr="00780A8C">
        <w:rPr>
          <w:color w:val="000000"/>
          <w:sz w:val="26"/>
          <w:szCs w:val="26"/>
        </w:rPr>
        <w:t>В соответствии со ст. 23 Градостроительного кодекса РФ генеральный план содержит:</w:t>
      </w:r>
    </w:p>
    <w:p w:rsidR="00A77419" w:rsidRPr="00780A8C" w:rsidRDefault="00A77419" w:rsidP="00A77419">
      <w:pPr>
        <w:pStyle w:val="2100"/>
        <w:suppressAutoHyphens/>
        <w:spacing w:line="288" w:lineRule="auto"/>
        <w:ind w:firstLine="709"/>
        <w:rPr>
          <w:color w:val="000000"/>
          <w:sz w:val="26"/>
          <w:szCs w:val="26"/>
        </w:rPr>
      </w:pPr>
      <w:r w:rsidRPr="00780A8C">
        <w:rPr>
          <w:color w:val="000000"/>
          <w:sz w:val="26"/>
          <w:szCs w:val="26"/>
        </w:rPr>
        <w:t>1) положение о территориальном планировании;</w:t>
      </w:r>
    </w:p>
    <w:p w:rsidR="00A77419" w:rsidRPr="00780A8C" w:rsidRDefault="00A77419" w:rsidP="00A77419">
      <w:pPr>
        <w:pStyle w:val="2100"/>
        <w:suppressAutoHyphens/>
        <w:spacing w:line="288" w:lineRule="auto"/>
        <w:ind w:firstLine="709"/>
        <w:rPr>
          <w:color w:val="000000"/>
          <w:sz w:val="26"/>
          <w:szCs w:val="26"/>
        </w:rPr>
      </w:pPr>
      <w:bookmarkStart w:id="68" w:name="Par7"/>
      <w:bookmarkEnd w:id="68"/>
      <w:r w:rsidRPr="00780A8C">
        <w:rPr>
          <w:color w:val="000000"/>
          <w:sz w:val="26"/>
          <w:szCs w:val="26"/>
        </w:rPr>
        <w:t>2) карту планируемого размещения объектов местного значения;</w:t>
      </w:r>
    </w:p>
    <w:p w:rsidR="00A77419" w:rsidRPr="00780A8C" w:rsidRDefault="00A77419" w:rsidP="00A77419">
      <w:pPr>
        <w:pStyle w:val="2100"/>
        <w:suppressAutoHyphens/>
        <w:spacing w:line="288" w:lineRule="auto"/>
        <w:ind w:firstLine="709"/>
        <w:rPr>
          <w:color w:val="000000"/>
          <w:sz w:val="26"/>
          <w:szCs w:val="26"/>
        </w:rPr>
      </w:pPr>
      <w:r w:rsidRPr="00780A8C">
        <w:rPr>
          <w:color w:val="000000"/>
          <w:sz w:val="26"/>
          <w:szCs w:val="26"/>
        </w:rPr>
        <w:t>3) карту границ населенных пунктов (в том числе границ образуемых населенных пунктов);</w:t>
      </w:r>
    </w:p>
    <w:p w:rsidR="00A77419" w:rsidRPr="00780A8C" w:rsidRDefault="00A77419" w:rsidP="00A77419">
      <w:pPr>
        <w:pStyle w:val="2100"/>
        <w:suppressAutoHyphens/>
        <w:spacing w:line="288" w:lineRule="auto"/>
        <w:ind w:firstLine="709"/>
        <w:rPr>
          <w:color w:val="000000"/>
          <w:sz w:val="26"/>
          <w:szCs w:val="26"/>
        </w:rPr>
      </w:pPr>
      <w:bookmarkStart w:id="69" w:name="Par9"/>
      <w:bookmarkEnd w:id="69"/>
      <w:r w:rsidRPr="00780A8C">
        <w:rPr>
          <w:color w:val="000000"/>
          <w:sz w:val="26"/>
          <w:szCs w:val="26"/>
        </w:rPr>
        <w:t>4) карту функциональных зон.</w:t>
      </w:r>
    </w:p>
    <w:p w:rsidR="00A77419" w:rsidRPr="00780A8C" w:rsidRDefault="00A77419" w:rsidP="00A77419">
      <w:pPr>
        <w:pStyle w:val="2100"/>
        <w:suppressAutoHyphens/>
        <w:spacing w:line="288" w:lineRule="auto"/>
        <w:ind w:firstLine="709"/>
        <w:rPr>
          <w:color w:val="000000"/>
          <w:sz w:val="26"/>
          <w:szCs w:val="26"/>
        </w:rPr>
      </w:pPr>
      <w:r w:rsidRPr="00780A8C">
        <w:rPr>
          <w:color w:val="000000"/>
          <w:sz w:val="26"/>
          <w:szCs w:val="26"/>
        </w:rPr>
        <w:t>Положение о территориальном планировании включает в себя:</w:t>
      </w:r>
    </w:p>
    <w:p w:rsidR="00A77419" w:rsidRPr="00780A8C" w:rsidRDefault="00A77419" w:rsidP="00A77419">
      <w:pPr>
        <w:pStyle w:val="2100"/>
        <w:suppressAutoHyphens/>
        <w:spacing w:line="288" w:lineRule="auto"/>
        <w:ind w:firstLine="709"/>
        <w:rPr>
          <w:color w:val="000000"/>
          <w:sz w:val="26"/>
          <w:szCs w:val="26"/>
        </w:rPr>
      </w:pPr>
      <w:r w:rsidRPr="00780A8C">
        <w:rPr>
          <w:color w:val="000000"/>
          <w:sz w:val="26"/>
          <w:szCs w:val="26"/>
        </w:rPr>
        <w:t>1) сведения о видах, назначении и наименованиях планируемых для размещения объектов местного значения,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A77419" w:rsidRPr="00780A8C" w:rsidRDefault="00A77419" w:rsidP="00A77419">
      <w:pPr>
        <w:pStyle w:val="2100"/>
        <w:suppressAutoHyphens/>
        <w:spacing w:line="288" w:lineRule="auto"/>
        <w:ind w:firstLine="709"/>
        <w:rPr>
          <w:color w:val="000000"/>
          <w:sz w:val="26"/>
          <w:szCs w:val="26"/>
        </w:rPr>
      </w:pPr>
      <w:r w:rsidRPr="00780A8C">
        <w:rPr>
          <w:color w:val="000000"/>
          <w:sz w:val="26"/>
          <w:szCs w:val="26"/>
        </w:rPr>
        <w:t>2) 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653A21" w:rsidRPr="00841159" w:rsidRDefault="008A7733" w:rsidP="00653A21">
      <w:pPr>
        <w:pStyle w:val="1"/>
        <w:spacing w:line="240" w:lineRule="auto"/>
        <w:ind w:left="431" w:hanging="431"/>
        <w:rPr>
          <w:highlight w:val="yellow"/>
          <w:lang w:val="ru-RU"/>
        </w:rPr>
      </w:pPr>
      <w:r w:rsidRPr="00841159">
        <w:rPr>
          <w:sz w:val="26"/>
          <w:szCs w:val="26"/>
          <w:highlight w:val="yellow"/>
          <w:lang w:val="ru-RU"/>
        </w:rPr>
        <w:br w:type="page"/>
      </w:r>
      <w:bookmarkStart w:id="70" w:name="_Toc33604368"/>
      <w:bookmarkStart w:id="71" w:name="_Toc217855963"/>
      <w:r w:rsidR="00653A21" w:rsidRPr="00105C6C">
        <w:lastRenderedPageBreak/>
        <w:t>I</w:t>
      </w:r>
      <w:r w:rsidR="00653A21" w:rsidRPr="00105C6C">
        <w:rPr>
          <w:lang w:val="ru-RU"/>
        </w:rPr>
        <w:t>. Сведения о видах, назначении и наименованиях планируемых для размещения объектов местного значения</w:t>
      </w:r>
      <w:r w:rsidR="00594739">
        <w:rPr>
          <w:lang w:val="ru-RU"/>
        </w:rPr>
        <w:t xml:space="preserve"> муниципального округа</w:t>
      </w:r>
      <w:r w:rsidR="00653A21" w:rsidRPr="00105C6C">
        <w:rPr>
          <w:lang w:val="ru-RU"/>
        </w:rPr>
        <w:t>, их основные характеристики, их,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70"/>
      <w:bookmarkEnd w:id="71"/>
    </w:p>
    <w:p w:rsidR="007C4F3F" w:rsidRPr="00841159" w:rsidRDefault="007C4F3F" w:rsidP="007C4F3F">
      <w:pPr>
        <w:rPr>
          <w:highlight w:val="yellow"/>
        </w:rPr>
      </w:pPr>
    </w:p>
    <w:p w:rsidR="0063798F" w:rsidRPr="00594739" w:rsidRDefault="00594739" w:rsidP="00594739">
      <w:pPr>
        <w:spacing w:line="276" w:lineRule="auto"/>
        <w:ind w:firstLine="709"/>
        <w:jc w:val="both"/>
        <w:rPr>
          <w:sz w:val="26"/>
          <w:szCs w:val="26"/>
        </w:rPr>
      </w:pPr>
      <w:r w:rsidRPr="00594739">
        <w:rPr>
          <w:sz w:val="26"/>
          <w:szCs w:val="26"/>
        </w:rPr>
        <w:t xml:space="preserve">На территории муниципального округа применительно к </w:t>
      </w:r>
      <w:r w:rsidR="00E35A65" w:rsidRPr="00252E40">
        <w:rPr>
          <w:sz w:val="26"/>
          <w:szCs w:val="26"/>
        </w:rPr>
        <w:t>населенн</w:t>
      </w:r>
      <w:r w:rsidR="00E35A65">
        <w:rPr>
          <w:sz w:val="26"/>
          <w:szCs w:val="26"/>
        </w:rPr>
        <w:t>ым</w:t>
      </w:r>
      <w:r w:rsidR="00E35A65" w:rsidRPr="00252E40">
        <w:rPr>
          <w:sz w:val="26"/>
          <w:szCs w:val="26"/>
        </w:rPr>
        <w:t xml:space="preserve"> пункт</w:t>
      </w:r>
      <w:r w:rsidR="00E35A65">
        <w:rPr>
          <w:sz w:val="26"/>
          <w:szCs w:val="26"/>
        </w:rPr>
        <w:t>ам д.Слевидово и</w:t>
      </w:r>
      <w:r w:rsidR="00E35A65" w:rsidRPr="00252E40">
        <w:rPr>
          <w:sz w:val="26"/>
          <w:szCs w:val="26"/>
        </w:rPr>
        <w:t xml:space="preserve"> д.</w:t>
      </w:r>
      <w:r w:rsidR="00E35A65">
        <w:rPr>
          <w:sz w:val="26"/>
          <w:szCs w:val="26"/>
        </w:rPr>
        <w:t>Еловка</w:t>
      </w:r>
      <w:r w:rsidRPr="00594739">
        <w:rPr>
          <w:sz w:val="26"/>
          <w:szCs w:val="26"/>
        </w:rPr>
        <w:t xml:space="preserve"> </w:t>
      </w:r>
      <w:r w:rsidRPr="00995B22">
        <w:rPr>
          <w:b/>
          <w:sz w:val="26"/>
          <w:szCs w:val="26"/>
        </w:rPr>
        <w:t>не планируется</w:t>
      </w:r>
      <w:r w:rsidRPr="00594739">
        <w:rPr>
          <w:sz w:val="26"/>
          <w:szCs w:val="26"/>
        </w:rPr>
        <w:t xml:space="preserve"> размещение объектов местного значения.</w:t>
      </w:r>
    </w:p>
    <w:p w:rsidR="000A1423" w:rsidRPr="00841159" w:rsidRDefault="000A1423">
      <w:pPr>
        <w:suppressAutoHyphens w:val="0"/>
        <w:rPr>
          <w:b/>
          <w:bCs/>
          <w:color w:val="000000"/>
          <w:sz w:val="28"/>
          <w:szCs w:val="28"/>
          <w:highlight w:val="yellow"/>
        </w:rPr>
      </w:pPr>
    </w:p>
    <w:p w:rsidR="00376021" w:rsidRPr="00105C6C" w:rsidRDefault="00376021" w:rsidP="00674EB3">
      <w:pPr>
        <w:pStyle w:val="1"/>
        <w:spacing w:line="240" w:lineRule="auto"/>
        <w:ind w:left="431" w:hanging="431"/>
        <w:rPr>
          <w:lang w:val="ru-RU"/>
        </w:rPr>
      </w:pPr>
      <w:bookmarkStart w:id="72" w:name="_Toc217855964"/>
      <w:r w:rsidRPr="00105C6C">
        <w:t>II</w:t>
      </w:r>
      <w:r w:rsidRPr="00105C6C">
        <w:rPr>
          <w:lang w:val="ru-RU"/>
        </w:rPr>
        <w:t>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72"/>
    </w:p>
    <w:p w:rsidR="00674EB3" w:rsidRPr="00841159" w:rsidRDefault="00674EB3" w:rsidP="00674EB3">
      <w:pPr>
        <w:rPr>
          <w:highlight w:val="yellow"/>
        </w:rPr>
      </w:pPr>
    </w:p>
    <w:p w:rsidR="00674EB3" w:rsidRDefault="00674EB3" w:rsidP="00A77419">
      <w:pPr>
        <w:spacing w:line="276" w:lineRule="auto"/>
        <w:ind w:firstLine="709"/>
        <w:jc w:val="both"/>
        <w:rPr>
          <w:sz w:val="26"/>
          <w:szCs w:val="26"/>
        </w:rPr>
      </w:pPr>
      <w:r w:rsidRPr="00A77419">
        <w:rPr>
          <w:b/>
          <w:sz w:val="26"/>
          <w:szCs w:val="26"/>
        </w:rPr>
        <w:t>Жилые зоны.</w:t>
      </w:r>
      <w:r w:rsidRPr="00A77419">
        <w:rPr>
          <w:sz w:val="26"/>
          <w:szCs w:val="26"/>
        </w:rPr>
        <w:t xml:space="preserve"> Зона размещения индивидуальной и малоэтажной застройки. В зону включены улично-дорожная и инженерная сети.</w:t>
      </w:r>
    </w:p>
    <w:p w:rsidR="00712E8A" w:rsidRPr="00A77419" w:rsidRDefault="00712E8A" w:rsidP="00A77419">
      <w:pPr>
        <w:spacing w:line="276" w:lineRule="auto"/>
        <w:ind w:firstLine="709"/>
        <w:jc w:val="both"/>
        <w:rPr>
          <w:sz w:val="26"/>
          <w:szCs w:val="26"/>
        </w:rPr>
      </w:pPr>
      <w:r w:rsidRPr="00734213">
        <w:rPr>
          <w:b/>
          <w:color w:val="0D0D0D" w:themeColor="text1" w:themeTint="F2"/>
          <w:sz w:val="26"/>
          <w:szCs w:val="26"/>
        </w:rPr>
        <w:t xml:space="preserve">Общественно-деловые зоны. </w:t>
      </w:r>
      <w:r w:rsidRPr="00734213">
        <w:rPr>
          <w:color w:val="0D0D0D" w:themeColor="text1" w:themeTint="F2"/>
          <w:sz w:val="26"/>
          <w:szCs w:val="26"/>
        </w:rPr>
        <w:t>Зон</w:t>
      </w:r>
      <w:r>
        <w:rPr>
          <w:color w:val="0D0D0D" w:themeColor="text1" w:themeTint="F2"/>
          <w:sz w:val="26"/>
          <w:szCs w:val="26"/>
        </w:rPr>
        <w:t>ы</w:t>
      </w:r>
      <w:r w:rsidRPr="00734213">
        <w:rPr>
          <w:color w:val="0D0D0D" w:themeColor="text1" w:themeTint="F2"/>
          <w:sz w:val="26"/>
          <w:szCs w:val="26"/>
        </w:rPr>
        <w:t xml:space="preserve"> размещения объектов </w:t>
      </w:r>
      <w:r>
        <w:rPr>
          <w:color w:val="0D0D0D" w:themeColor="text1" w:themeTint="F2"/>
          <w:sz w:val="26"/>
          <w:szCs w:val="26"/>
        </w:rPr>
        <w:t>общественного</w:t>
      </w:r>
      <w:r w:rsidRPr="00734213">
        <w:rPr>
          <w:color w:val="0D0D0D" w:themeColor="text1" w:themeTint="F2"/>
          <w:sz w:val="26"/>
          <w:szCs w:val="26"/>
        </w:rPr>
        <w:t xml:space="preserve"> и </w:t>
      </w:r>
      <w:r>
        <w:rPr>
          <w:color w:val="0D0D0D" w:themeColor="text1" w:themeTint="F2"/>
          <w:sz w:val="26"/>
          <w:szCs w:val="26"/>
        </w:rPr>
        <w:t>социального</w:t>
      </w:r>
      <w:r w:rsidRPr="00734213">
        <w:rPr>
          <w:color w:val="0D0D0D" w:themeColor="text1" w:themeTint="F2"/>
          <w:sz w:val="26"/>
          <w:szCs w:val="26"/>
        </w:rPr>
        <w:t xml:space="preserve"> назначения</w:t>
      </w:r>
      <w:r>
        <w:rPr>
          <w:color w:val="0D0D0D" w:themeColor="text1" w:themeTint="F2"/>
          <w:sz w:val="26"/>
          <w:szCs w:val="26"/>
        </w:rPr>
        <w:t>, такие как школы, детские сады, дома культуры и тп.</w:t>
      </w:r>
    </w:p>
    <w:p w:rsidR="00674EB3" w:rsidRPr="00A77419" w:rsidRDefault="00674EB3" w:rsidP="00A7741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A77419">
        <w:rPr>
          <w:b/>
          <w:sz w:val="26"/>
          <w:szCs w:val="26"/>
        </w:rPr>
        <w:t xml:space="preserve">Производственные зоны, зоны инженерной и транспортной инфраструктуры. </w:t>
      </w:r>
      <w:r w:rsidRPr="00A77419">
        <w:rPr>
          <w:sz w:val="26"/>
          <w:szCs w:val="26"/>
        </w:rPr>
        <w:t>Зоны размещения производственных объектов с различными нормативами воздействия на окружающую среду; иные виды производственной, инженерной и транспортной инфраструктур.</w:t>
      </w:r>
    </w:p>
    <w:p w:rsidR="00674EB3" w:rsidRPr="00A77419" w:rsidRDefault="00674EB3" w:rsidP="00A77419">
      <w:pPr>
        <w:spacing w:line="276" w:lineRule="auto"/>
        <w:ind w:firstLine="709"/>
        <w:jc w:val="both"/>
        <w:rPr>
          <w:sz w:val="26"/>
          <w:szCs w:val="26"/>
        </w:rPr>
      </w:pPr>
      <w:r w:rsidRPr="00A77419">
        <w:rPr>
          <w:b/>
          <w:sz w:val="26"/>
          <w:szCs w:val="26"/>
        </w:rPr>
        <w:t>Зона сельскохозяйственного использования.</w:t>
      </w:r>
      <w:r w:rsidRPr="00A77419">
        <w:rPr>
          <w:sz w:val="26"/>
          <w:szCs w:val="26"/>
        </w:rPr>
        <w:t xml:space="preserve"> Территории  сельскохозяйственных угодий.</w:t>
      </w:r>
    </w:p>
    <w:p w:rsidR="00E35A65" w:rsidRDefault="00712E8A" w:rsidP="00E35A65">
      <w:pPr>
        <w:spacing w:line="276" w:lineRule="auto"/>
        <w:ind w:firstLine="709"/>
        <w:jc w:val="both"/>
        <w:rPr>
          <w:sz w:val="26"/>
          <w:szCs w:val="26"/>
        </w:rPr>
      </w:pPr>
      <w:r w:rsidRPr="008E3B9B">
        <w:rPr>
          <w:b/>
          <w:color w:val="0D0D0D" w:themeColor="text1" w:themeTint="F2"/>
          <w:sz w:val="26"/>
          <w:szCs w:val="26"/>
        </w:rPr>
        <w:t xml:space="preserve">Производственные зоны сельскохозяйственных предприятий. </w:t>
      </w:r>
      <w:r w:rsidRPr="008E3B9B">
        <w:rPr>
          <w:color w:val="0D0D0D" w:themeColor="text1" w:themeTint="F2"/>
          <w:sz w:val="26"/>
          <w:szCs w:val="26"/>
        </w:rPr>
        <w:t>Зоны размещение сельскохозяйственных объектов и производств.</w:t>
      </w:r>
    </w:p>
    <w:p w:rsidR="00E35A65" w:rsidRDefault="00E35A65" w:rsidP="00E35A65">
      <w:pPr>
        <w:spacing w:line="276" w:lineRule="auto"/>
        <w:ind w:firstLine="709"/>
        <w:jc w:val="both"/>
        <w:rPr>
          <w:sz w:val="26"/>
          <w:szCs w:val="26"/>
        </w:rPr>
      </w:pPr>
      <w:r w:rsidRPr="00A77419">
        <w:rPr>
          <w:b/>
          <w:sz w:val="26"/>
          <w:szCs w:val="26"/>
        </w:rPr>
        <w:t>Зона акваторий.</w:t>
      </w:r>
      <w:r w:rsidRPr="00A77419">
        <w:rPr>
          <w:sz w:val="26"/>
          <w:szCs w:val="26"/>
        </w:rPr>
        <w:t xml:space="preserve">  Зона размещения  объектов гидрографии (реки, ручьи, озера, пруды и др.)</w:t>
      </w:r>
      <w:r>
        <w:rPr>
          <w:sz w:val="26"/>
          <w:szCs w:val="26"/>
        </w:rPr>
        <w:t>.</w:t>
      </w:r>
    </w:p>
    <w:p w:rsidR="00E35A65" w:rsidRPr="00594739" w:rsidRDefault="00E35A65" w:rsidP="00E35A65">
      <w:pPr>
        <w:spacing w:line="276" w:lineRule="auto"/>
        <w:ind w:firstLine="709"/>
        <w:jc w:val="both"/>
        <w:rPr>
          <w:sz w:val="26"/>
          <w:szCs w:val="26"/>
        </w:rPr>
        <w:sectPr w:rsidR="00E35A65" w:rsidRPr="00594739" w:rsidSect="00A7741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701" w:header="454" w:footer="454" w:gutter="0"/>
          <w:cols w:space="720"/>
          <w:docGrid w:linePitch="360"/>
        </w:sectPr>
      </w:pPr>
    </w:p>
    <w:p w:rsidR="00035361" w:rsidRPr="004143A4" w:rsidRDefault="00035361" w:rsidP="00035361">
      <w:pPr>
        <w:pStyle w:val="2"/>
        <w:spacing w:before="120" w:after="120" w:line="240" w:lineRule="auto"/>
        <w:ind w:left="578" w:hanging="578"/>
        <w:rPr>
          <w:sz w:val="28"/>
          <w:szCs w:val="28"/>
        </w:rPr>
      </w:pPr>
      <w:bookmarkStart w:id="73" w:name="_Toc217855965"/>
      <w:r w:rsidRPr="004143A4">
        <w:rPr>
          <w:sz w:val="28"/>
          <w:szCs w:val="28"/>
          <w:lang w:val="en-US"/>
        </w:rPr>
        <w:lastRenderedPageBreak/>
        <w:t>II</w:t>
      </w:r>
      <w:r w:rsidR="001C756D">
        <w:rPr>
          <w:sz w:val="28"/>
          <w:szCs w:val="28"/>
        </w:rPr>
        <w:t>.1.1</w:t>
      </w:r>
      <w:r w:rsidRPr="004143A4">
        <w:rPr>
          <w:sz w:val="28"/>
          <w:szCs w:val="28"/>
        </w:rPr>
        <w:t xml:space="preserve">  Параметры функциональных зон </w:t>
      </w:r>
      <w:r w:rsidR="00D924DD">
        <w:rPr>
          <w:sz w:val="28"/>
          <w:szCs w:val="28"/>
        </w:rPr>
        <w:t>муниципального округа применительно к населенн</w:t>
      </w:r>
      <w:r w:rsidR="007A535D">
        <w:rPr>
          <w:sz w:val="28"/>
          <w:szCs w:val="28"/>
        </w:rPr>
        <w:t>ым</w:t>
      </w:r>
      <w:r w:rsidR="00D924DD">
        <w:rPr>
          <w:sz w:val="28"/>
          <w:szCs w:val="28"/>
        </w:rPr>
        <w:t xml:space="preserve"> пункт</w:t>
      </w:r>
      <w:r w:rsidR="007A535D">
        <w:rPr>
          <w:sz w:val="28"/>
          <w:szCs w:val="28"/>
        </w:rPr>
        <w:t>ам д.Слевидово и</w:t>
      </w:r>
      <w:r w:rsidR="00D924DD">
        <w:rPr>
          <w:sz w:val="28"/>
          <w:szCs w:val="28"/>
        </w:rPr>
        <w:t xml:space="preserve"> д.</w:t>
      </w:r>
      <w:r w:rsidR="0040774E">
        <w:rPr>
          <w:sz w:val="28"/>
          <w:szCs w:val="28"/>
        </w:rPr>
        <w:t>Еловка</w:t>
      </w:r>
      <w:bookmarkEnd w:id="73"/>
    </w:p>
    <w:p w:rsidR="007A535D" w:rsidRPr="007A535D" w:rsidRDefault="007A535D" w:rsidP="007A535D">
      <w:pPr>
        <w:autoSpaceDE w:val="0"/>
        <w:autoSpaceDN w:val="0"/>
        <w:adjustRightInd w:val="0"/>
        <w:ind w:right="113"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7A535D">
        <w:rPr>
          <w:rFonts w:eastAsia="Calibri"/>
          <w:sz w:val="26"/>
          <w:szCs w:val="26"/>
          <w:lang w:eastAsia="en-US"/>
        </w:rPr>
        <w:t>Параметры функциональных зон д.Слевидово</w:t>
      </w:r>
    </w:p>
    <w:p w:rsidR="007A535D" w:rsidRPr="00366725" w:rsidRDefault="007A535D" w:rsidP="007A535D">
      <w:pPr>
        <w:autoSpaceDE w:val="0"/>
        <w:autoSpaceDN w:val="0"/>
        <w:adjustRightInd w:val="0"/>
        <w:ind w:right="113" w:firstLine="709"/>
        <w:contextualSpacing/>
        <w:jc w:val="right"/>
        <w:rPr>
          <w:rFonts w:eastAsia="Calibri"/>
          <w:i/>
          <w:lang w:eastAsia="en-US"/>
        </w:rPr>
      </w:pPr>
      <w:r w:rsidRPr="00366725">
        <w:rPr>
          <w:rFonts w:eastAsia="Calibri"/>
          <w:i/>
          <w:lang w:eastAsia="en-US"/>
        </w:rPr>
        <w:t>Таблица 1</w:t>
      </w:r>
    </w:p>
    <w:tbl>
      <w:tblPr>
        <w:tblW w:w="9711" w:type="dxa"/>
        <w:jc w:val="center"/>
        <w:tblLook w:val="04A0" w:firstRow="1" w:lastRow="0" w:firstColumn="1" w:lastColumn="0" w:noHBand="0" w:noVBand="1"/>
      </w:tblPr>
      <w:tblGrid>
        <w:gridCol w:w="709"/>
        <w:gridCol w:w="4998"/>
        <w:gridCol w:w="1985"/>
        <w:gridCol w:w="2019"/>
      </w:tblGrid>
      <w:tr w:rsidR="007A535D" w:rsidRPr="00C05E36" w:rsidTr="00345E08">
        <w:trPr>
          <w:trHeight w:val="217"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535D" w:rsidRPr="007560B5" w:rsidRDefault="007A535D" w:rsidP="00345E08">
            <w:pPr>
              <w:jc w:val="center"/>
              <w:rPr>
                <w:b/>
                <w:color w:val="000000" w:themeColor="text1"/>
              </w:rPr>
            </w:pPr>
            <w:r w:rsidRPr="007560B5">
              <w:rPr>
                <w:b/>
                <w:color w:val="000000" w:themeColor="text1"/>
              </w:rPr>
              <w:t>№</w:t>
            </w:r>
          </w:p>
          <w:p w:rsidR="007A535D" w:rsidRPr="007560B5" w:rsidRDefault="007A535D" w:rsidP="00345E08">
            <w:pPr>
              <w:suppressAutoHyphens w:val="0"/>
              <w:jc w:val="center"/>
              <w:rPr>
                <w:b/>
                <w:bCs/>
                <w:color w:val="000000" w:themeColor="text1"/>
                <w:lang w:eastAsia="ru-RU"/>
              </w:rPr>
            </w:pPr>
            <w:r w:rsidRPr="007560B5">
              <w:rPr>
                <w:b/>
                <w:color w:val="000000" w:themeColor="text1"/>
              </w:rPr>
              <w:t>п/п</w:t>
            </w:r>
          </w:p>
        </w:tc>
        <w:tc>
          <w:tcPr>
            <w:tcW w:w="4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A535D" w:rsidRPr="007560B5" w:rsidRDefault="007A535D" w:rsidP="00345E08">
            <w:pPr>
              <w:suppressAutoHyphens w:val="0"/>
              <w:jc w:val="center"/>
              <w:rPr>
                <w:b/>
                <w:bCs/>
                <w:color w:val="000000" w:themeColor="text1"/>
                <w:lang w:eastAsia="ru-RU"/>
              </w:rPr>
            </w:pPr>
            <w:r w:rsidRPr="007560B5">
              <w:rPr>
                <w:b/>
                <w:bCs/>
                <w:color w:val="000000" w:themeColor="text1"/>
                <w:lang w:eastAsia="ru-RU"/>
              </w:rPr>
              <w:t>Название зоны</w:t>
            </w: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7A535D" w:rsidRPr="00924CA8" w:rsidRDefault="007A535D" w:rsidP="00345E08">
            <w:pPr>
              <w:suppressAutoHyphens w:val="0"/>
              <w:spacing w:before="120" w:after="120"/>
              <w:jc w:val="center"/>
              <w:rPr>
                <w:b/>
                <w:bCs/>
                <w:color w:val="000000" w:themeColor="text1"/>
                <w:lang w:eastAsia="ru-RU"/>
              </w:rPr>
            </w:pPr>
            <w:r w:rsidRPr="00924CA8">
              <w:rPr>
                <w:b/>
                <w:bCs/>
                <w:color w:val="000000"/>
              </w:rPr>
              <w:t>Зонирование территории, га</w:t>
            </w:r>
          </w:p>
        </w:tc>
      </w:tr>
      <w:tr w:rsidR="007A535D" w:rsidRPr="00C05E36" w:rsidTr="00345E08">
        <w:trPr>
          <w:trHeight w:val="603"/>
          <w:tblHeader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535D" w:rsidRPr="007560B5" w:rsidRDefault="007A535D" w:rsidP="00345E0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535D" w:rsidRPr="007560B5" w:rsidRDefault="007A535D" w:rsidP="00345E08">
            <w:pPr>
              <w:suppressAutoHyphens w:val="0"/>
              <w:jc w:val="center"/>
              <w:rPr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535D" w:rsidRPr="00924CA8" w:rsidRDefault="007A535D" w:rsidP="00345E08">
            <w:pPr>
              <w:jc w:val="center"/>
              <w:rPr>
                <w:b/>
                <w:bCs/>
                <w:color w:val="000000" w:themeColor="text1"/>
                <w:lang w:eastAsia="ru-RU"/>
              </w:rPr>
            </w:pPr>
            <w:r>
              <w:rPr>
                <w:b/>
                <w:bCs/>
                <w:color w:val="000000" w:themeColor="text1"/>
                <w:lang w:eastAsia="ru-RU"/>
              </w:rPr>
              <w:t>Существующее положение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A535D" w:rsidRPr="00924CA8" w:rsidRDefault="007A535D" w:rsidP="00345E08">
            <w:pPr>
              <w:jc w:val="center"/>
              <w:rPr>
                <w:b/>
                <w:bCs/>
                <w:color w:val="000000" w:themeColor="text1"/>
                <w:lang w:eastAsia="ru-RU"/>
              </w:rPr>
            </w:pPr>
            <w:r w:rsidRPr="00924CA8">
              <w:rPr>
                <w:b/>
                <w:bCs/>
                <w:color w:val="000000"/>
              </w:rPr>
              <w:t>Расчетный срок</w:t>
            </w:r>
          </w:p>
        </w:tc>
      </w:tr>
      <w:tr w:rsidR="007A535D" w:rsidRPr="00C05E36" w:rsidTr="00345E08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35D" w:rsidRPr="007560B5" w:rsidRDefault="007A535D" w:rsidP="00345E08">
            <w:pPr>
              <w:jc w:val="center"/>
              <w:rPr>
                <w:bCs/>
                <w:iCs/>
                <w:color w:val="000000" w:themeColor="text1"/>
              </w:rPr>
            </w:pPr>
            <w:r w:rsidRPr="007560B5">
              <w:rPr>
                <w:bCs/>
                <w:iCs/>
                <w:color w:val="000000" w:themeColor="text1"/>
              </w:rPr>
              <w:t>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5D" w:rsidRPr="007560B5" w:rsidRDefault="007A535D" w:rsidP="00345E08">
            <w:pPr>
              <w:suppressAutoHyphens w:val="0"/>
              <w:rPr>
                <w:color w:val="000000" w:themeColor="text1"/>
                <w:lang w:eastAsia="ru-RU"/>
              </w:rPr>
            </w:pPr>
            <w:r w:rsidRPr="007560B5">
              <w:rPr>
                <w:color w:val="000000" w:themeColor="text1"/>
                <w:lang w:eastAsia="ru-RU"/>
              </w:rPr>
              <w:t>Жилые зоны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535D" w:rsidRPr="00CC2107" w:rsidRDefault="007A535D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33</w:t>
            </w:r>
            <w:r w:rsidRPr="00CC2107">
              <w:rPr>
                <w:color w:val="000000" w:themeColor="text1"/>
                <w:lang w:eastAsia="ru-RU"/>
              </w:rPr>
              <w:t>,</w:t>
            </w:r>
            <w:r>
              <w:rPr>
                <w:color w:val="000000" w:themeColor="text1"/>
                <w:lang w:eastAsia="ru-RU"/>
              </w:rPr>
              <w:t>3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535D" w:rsidRPr="00CC2107" w:rsidRDefault="007A535D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33</w:t>
            </w:r>
            <w:r w:rsidRPr="00CC2107">
              <w:rPr>
                <w:color w:val="000000" w:themeColor="text1"/>
                <w:lang w:eastAsia="ru-RU"/>
              </w:rPr>
              <w:t>,</w:t>
            </w:r>
            <w:r>
              <w:rPr>
                <w:color w:val="000000" w:themeColor="text1"/>
                <w:lang w:eastAsia="ru-RU"/>
              </w:rPr>
              <w:t>3</w:t>
            </w:r>
          </w:p>
        </w:tc>
      </w:tr>
      <w:tr w:rsidR="007A535D" w:rsidRPr="00C05E36" w:rsidTr="00345E08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35D" w:rsidRPr="007560B5" w:rsidRDefault="007A535D" w:rsidP="00345E08">
            <w:pPr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35D" w:rsidRPr="007560B5" w:rsidRDefault="007A535D" w:rsidP="00345E08">
            <w:pPr>
              <w:suppressAutoHyphens w:val="0"/>
              <w:rPr>
                <w:color w:val="000000" w:themeColor="text1"/>
                <w:lang w:eastAsia="ru-RU"/>
              </w:rPr>
            </w:pPr>
            <w:r w:rsidRPr="007560B5">
              <w:rPr>
                <w:color w:val="000000" w:themeColor="text1"/>
                <w:lang w:eastAsia="ru-RU"/>
              </w:rPr>
              <w:t>Производственная зона, зона инженерной и транспортной инфраструктур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535D" w:rsidRPr="00CC2107" w:rsidRDefault="007A535D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-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535D" w:rsidRPr="00CC2107" w:rsidRDefault="007A535D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76,2</w:t>
            </w:r>
          </w:p>
        </w:tc>
      </w:tr>
      <w:tr w:rsidR="007A535D" w:rsidRPr="00C05E36" w:rsidTr="00345E08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35D" w:rsidRPr="007560B5" w:rsidRDefault="007A535D" w:rsidP="00345E0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5D" w:rsidRPr="007560B5" w:rsidRDefault="007A535D" w:rsidP="00345E08">
            <w:pPr>
              <w:suppressAutoHyphens w:val="0"/>
              <w:rPr>
                <w:color w:val="000000" w:themeColor="text1"/>
                <w:lang w:eastAsia="ru-RU"/>
              </w:rPr>
            </w:pPr>
            <w:r w:rsidRPr="007560B5">
              <w:rPr>
                <w:color w:val="000000" w:themeColor="text1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535D" w:rsidRPr="00CC2107" w:rsidRDefault="007A535D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6</w:t>
            </w:r>
            <w:r w:rsidRPr="00CC2107">
              <w:rPr>
                <w:color w:val="000000" w:themeColor="text1"/>
                <w:lang w:eastAsia="ru-RU"/>
              </w:rPr>
              <w:t>,</w:t>
            </w:r>
            <w:r>
              <w:rPr>
                <w:color w:val="000000" w:themeColor="text1"/>
                <w:lang w:eastAsia="ru-RU"/>
              </w:rPr>
              <w:t>8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535D" w:rsidRPr="00CC2107" w:rsidRDefault="007A535D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6</w:t>
            </w:r>
            <w:r w:rsidRPr="00CC2107">
              <w:rPr>
                <w:color w:val="000000" w:themeColor="text1"/>
                <w:lang w:eastAsia="ru-RU"/>
              </w:rPr>
              <w:t>,</w:t>
            </w:r>
            <w:r>
              <w:rPr>
                <w:color w:val="000000" w:themeColor="text1"/>
                <w:lang w:eastAsia="ru-RU"/>
              </w:rPr>
              <w:t>8</w:t>
            </w:r>
          </w:p>
        </w:tc>
      </w:tr>
      <w:tr w:rsidR="007A535D" w:rsidRPr="00C05E36" w:rsidTr="00345E08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35D" w:rsidRPr="007560B5" w:rsidRDefault="007A535D" w:rsidP="00345E0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35D" w:rsidRPr="007560B5" w:rsidRDefault="007A535D" w:rsidP="00345E08">
            <w:pPr>
              <w:suppressAutoHyphens w:val="0"/>
              <w:rPr>
                <w:color w:val="000000" w:themeColor="text1"/>
                <w:lang w:eastAsia="ru-RU"/>
              </w:rPr>
            </w:pPr>
            <w:r w:rsidRPr="007560B5">
              <w:rPr>
                <w:color w:val="000000" w:themeColor="text1"/>
                <w:lang w:eastAsia="ru-RU"/>
              </w:rPr>
              <w:t>Зона акваторий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35D" w:rsidRPr="00CC2107" w:rsidRDefault="007A535D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0</w:t>
            </w:r>
            <w:r w:rsidRPr="00CC2107">
              <w:rPr>
                <w:color w:val="000000" w:themeColor="text1"/>
                <w:lang w:eastAsia="ru-RU"/>
              </w:rPr>
              <w:t>,</w:t>
            </w:r>
            <w:r>
              <w:rPr>
                <w:color w:val="000000" w:themeColor="text1"/>
                <w:lang w:eastAsia="ru-RU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35D" w:rsidRPr="00CC2107" w:rsidRDefault="007A535D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0</w:t>
            </w:r>
            <w:r w:rsidRPr="00CC2107">
              <w:rPr>
                <w:color w:val="000000" w:themeColor="text1"/>
                <w:lang w:eastAsia="ru-RU"/>
              </w:rPr>
              <w:t>,</w:t>
            </w:r>
            <w:r>
              <w:rPr>
                <w:color w:val="000000" w:themeColor="text1"/>
                <w:lang w:eastAsia="ru-RU"/>
              </w:rPr>
              <w:t>5</w:t>
            </w:r>
          </w:p>
        </w:tc>
      </w:tr>
      <w:tr w:rsidR="007A535D" w:rsidRPr="00245422" w:rsidTr="00345E08">
        <w:trPr>
          <w:trHeight w:val="437"/>
          <w:jc w:val="center"/>
        </w:trPr>
        <w:tc>
          <w:tcPr>
            <w:tcW w:w="5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35D" w:rsidRPr="007560B5" w:rsidRDefault="007A535D" w:rsidP="00345E08">
            <w:pPr>
              <w:suppressAutoHyphens w:val="0"/>
              <w:rPr>
                <w:b/>
                <w:bCs/>
                <w:color w:val="000000" w:themeColor="text1"/>
                <w:lang w:eastAsia="ru-RU"/>
              </w:rPr>
            </w:pPr>
            <w:r w:rsidRPr="007560B5">
              <w:rPr>
                <w:b/>
                <w:bCs/>
                <w:color w:val="000000" w:themeColor="text1"/>
                <w:lang w:eastAsia="ru-RU"/>
              </w:rPr>
              <w:t>Общая площадь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5D" w:rsidRPr="00924CA8" w:rsidRDefault="007A535D" w:rsidP="00345E08">
            <w:pPr>
              <w:pStyle w:val="aff7"/>
              <w:suppressAutoHyphens/>
              <w:rPr>
                <w:b w:val="0"/>
                <w:bCs w:val="0"/>
                <w:color w:val="000000" w:themeColor="text1"/>
              </w:rPr>
            </w:pPr>
            <w:r w:rsidRPr="00924CA8">
              <w:t>4</w:t>
            </w:r>
            <w:r>
              <w:t>0</w:t>
            </w:r>
            <w:r w:rsidRPr="00924CA8">
              <w:rPr>
                <w:bCs w:val="0"/>
                <w:color w:val="000000" w:themeColor="text1"/>
              </w:rPr>
              <w:t>,</w:t>
            </w:r>
            <w:r>
              <w:rPr>
                <w:bCs w:val="0"/>
                <w:color w:val="000000" w:themeColor="text1"/>
              </w:rPr>
              <w:t>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35D" w:rsidRPr="00924CA8" w:rsidRDefault="007A535D" w:rsidP="00345E08">
            <w:pPr>
              <w:pStyle w:val="aff7"/>
              <w:suppressAutoHyphens/>
              <w:rPr>
                <w:b w:val="0"/>
                <w:bCs w:val="0"/>
                <w:color w:val="000000" w:themeColor="text1"/>
              </w:rPr>
            </w:pPr>
            <w:r>
              <w:t>116</w:t>
            </w:r>
            <w:r w:rsidRPr="00924CA8">
              <w:rPr>
                <w:bCs w:val="0"/>
                <w:color w:val="000000" w:themeColor="text1"/>
              </w:rPr>
              <w:t>,</w:t>
            </w:r>
            <w:r w:rsidRPr="00924CA8">
              <w:t>8</w:t>
            </w:r>
          </w:p>
        </w:tc>
      </w:tr>
    </w:tbl>
    <w:p w:rsidR="007A535D" w:rsidRDefault="007A535D" w:rsidP="003741B9">
      <w:pPr>
        <w:autoSpaceDE w:val="0"/>
        <w:autoSpaceDN w:val="0"/>
        <w:adjustRightInd w:val="0"/>
        <w:ind w:right="113" w:firstLine="709"/>
        <w:contextualSpacing/>
        <w:jc w:val="right"/>
        <w:rPr>
          <w:rFonts w:eastAsia="Calibri"/>
          <w:i/>
          <w:lang w:eastAsia="en-US"/>
        </w:rPr>
      </w:pPr>
    </w:p>
    <w:p w:rsidR="007A535D" w:rsidRPr="007A535D" w:rsidRDefault="007A535D" w:rsidP="007A535D">
      <w:pPr>
        <w:autoSpaceDE w:val="0"/>
        <w:autoSpaceDN w:val="0"/>
        <w:adjustRightInd w:val="0"/>
        <w:ind w:right="113"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7A535D">
        <w:rPr>
          <w:rFonts w:eastAsia="Calibri"/>
          <w:sz w:val="26"/>
          <w:szCs w:val="26"/>
          <w:lang w:eastAsia="en-US"/>
        </w:rPr>
        <w:t>Параметры функциональных зон д.</w:t>
      </w:r>
      <w:r>
        <w:rPr>
          <w:rFonts w:eastAsia="Calibri"/>
          <w:sz w:val="26"/>
          <w:szCs w:val="26"/>
          <w:lang w:eastAsia="en-US"/>
        </w:rPr>
        <w:t>Еловка</w:t>
      </w:r>
    </w:p>
    <w:p w:rsidR="00DE5D27" w:rsidRPr="00366725" w:rsidRDefault="003741B9" w:rsidP="003741B9">
      <w:pPr>
        <w:autoSpaceDE w:val="0"/>
        <w:autoSpaceDN w:val="0"/>
        <w:adjustRightInd w:val="0"/>
        <w:ind w:right="113" w:firstLine="709"/>
        <w:contextualSpacing/>
        <w:jc w:val="right"/>
        <w:rPr>
          <w:rFonts w:eastAsia="Calibri"/>
          <w:i/>
          <w:lang w:eastAsia="en-US"/>
        </w:rPr>
      </w:pPr>
      <w:r w:rsidRPr="00366725">
        <w:rPr>
          <w:rFonts w:eastAsia="Calibri"/>
          <w:i/>
          <w:lang w:eastAsia="en-US"/>
        </w:rPr>
        <w:t xml:space="preserve">Таблица </w:t>
      </w:r>
      <w:r w:rsidR="007A535D">
        <w:rPr>
          <w:rFonts w:eastAsia="Calibri"/>
          <w:i/>
          <w:lang w:eastAsia="en-US"/>
        </w:rPr>
        <w:t>2</w:t>
      </w:r>
    </w:p>
    <w:tbl>
      <w:tblPr>
        <w:tblW w:w="9711" w:type="dxa"/>
        <w:jc w:val="center"/>
        <w:tblLook w:val="04A0" w:firstRow="1" w:lastRow="0" w:firstColumn="1" w:lastColumn="0" w:noHBand="0" w:noVBand="1"/>
      </w:tblPr>
      <w:tblGrid>
        <w:gridCol w:w="709"/>
        <w:gridCol w:w="4998"/>
        <w:gridCol w:w="1985"/>
        <w:gridCol w:w="2019"/>
      </w:tblGrid>
      <w:tr w:rsidR="00B7258D" w:rsidRPr="00C05E36" w:rsidTr="00B7258D">
        <w:trPr>
          <w:trHeight w:val="217"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258D" w:rsidRPr="007560B5" w:rsidRDefault="00B7258D" w:rsidP="006B7167">
            <w:pPr>
              <w:jc w:val="center"/>
              <w:rPr>
                <w:b/>
                <w:color w:val="000000" w:themeColor="text1"/>
              </w:rPr>
            </w:pPr>
            <w:r w:rsidRPr="007560B5">
              <w:rPr>
                <w:b/>
                <w:color w:val="000000" w:themeColor="text1"/>
              </w:rPr>
              <w:t>№</w:t>
            </w:r>
          </w:p>
          <w:p w:rsidR="00B7258D" w:rsidRPr="007560B5" w:rsidRDefault="00B7258D" w:rsidP="006B7167">
            <w:pPr>
              <w:suppressAutoHyphens w:val="0"/>
              <w:jc w:val="center"/>
              <w:rPr>
                <w:b/>
                <w:bCs/>
                <w:color w:val="000000" w:themeColor="text1"/>
                <w:lang w:eastAsia="ru-RU"/>
              </w:rPr>
            </w:pPr>
            <w:r w:rsidRPr="007560B5">
              <w:rPr>
                <w:b/>
                <w:color w:val="000000" w:themeColor="text1"/>
              </w:rPr>
              <w:t>п/п</w:t>
            </w:r>
          </w:p>
        </w:tc>
        <w:tc>
          <w:tcPr>
            <w:tcW w:w="4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7258D" w:rsidRPr="007560B5" w:rsidRDefault="00B7258D" w:rsidP="006B7167">
            <w:pPr>
              <w:suppressAutoHyphens w:val="0"/>
              <w:jc w:val="center"/>
              <w:rPr>
                <w:b/>
                <w:bCs/>
                <w:color w:val="000000" w:themeColor="text1"/>
                <w:lang w:eastAsia="ru-RU"/>
              </w:rPr>
            </w:pPr>
            <w:r w:rsidRPr="007560B5">
              <w:rPr>
                <w:b/>
                <w:bCs/>
                <w:color w:val="000000" w:themeColor="text1"/>
                <w:lang w:eastAsia="ru-RU"/>
              </w:rPr>
              <w:t>Название зоны</w:t>
            </w: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B7258D" w:rsidRPr="00924CA8" w:rsidRDefault="00B7258D" w:rsidP="00B7258D">
            <w:pPr>
              <w:suppressAutoHyphens w:val="0"/>
              <w:spacing w:before="120" w:after="120"/>
              <w:jc w:val="center"/>
              <w:rPr>
                <w:b/>
                <w:bCs/>
                <w:color w:val="000000" w:themeColor="text1"/>
                <w:lang w:eastAsia="ru-RU"/>
              </w:rPr>
            </w:pPr>
            <w:r w:rsidRPr="00924CA8">
              <w:rPr>
                <w:b/>
                <w:bCs/>
                <w:color w:val="000000"/>
              </w:rPr>
              <w:t>Зонирование территории, га</w:t>
            </w:r>
          </w:p>
        </w:tc>
      </w:tr>
      <w:tr w:rsidR="00B7258D" w:rsidRPr="00C05E36" w:rsidTr="00B7258D">
        <w:trPr>
          <w:trHeight w:val="603"/>
          <w:tblHeader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258D" w:rsidRPr="007560B5" w:rsidRDefault="00B7258D" w:rsidP="006B716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258D" w:rsidRPr="007560B5" w:rsidRDefault="00B7258D" w:rsidP="006B7167">
            <w:pPr>
              <w:suppressAutoHyphens w:val="0"/>
              <w:jc w:val="center"/>
              <w:rPr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258D" w:rsidRPr="00924CA8" w:rsidRDefault="003E0E80" w:rsidP="006B7167">
            <w:pPr>
              <w:jc w:val="center"/>
              <w:rPr>
                <w:b/>
                <w:bCs/>
                <w:color w:val="000000" w:themeColor="text1"/>
                <w:lang w:eastAsia="ru-RU"/>
              </w:rPr>
            </w:pPr>
            <w:r>
              <w:rPr>
                <w:b/>
                <w:bCs/>
                <w:color w:val="000000" w:themeColor="text1"/>
                <w:lang w:eastAsia="ru-RU"/>
              </w:rPr>
              <w:t>Существующее положение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B7258D" w:rsidRPr="00924CA8" w:rsidRDefault="00B7258D" w:rsidP="00B7258D">
            <w:pPr>
              <w:jc w:val="center"/>
              <w:rPr>
                <w:b/>
                <w:bCs/>
                <w:color w:val="000000" w:themeColor="text1"/>
                <w:lang w:eastAsia="ru-RU"/>
              </w:rPr>
            </w:pPr>
            <w:r w:rsidRPr="00924CA8">
              <w:rPr>
                <w:b/>
                <w:bCs/>
                <w:color w:val="000000"/>
              </w:rPr>
              <w:t>Расчетный срок</w:t>
            </w:r>
          </w:p>
        </w:tc>
      </w:tr>
      <w:tr w:rsidR="003E0E80" w:rsidRPr="00C05E36" w:rsidTr="00B7258D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80" w:rsidRPr="007560B5" w:rsidRDefault="003E0E80" w:rsidP="006B7167">
            <w:pPr>
              <w:jc w:val="center"/>
              <w:rPr>
                <w:bCs/>
                <w:iCs/>
                <w:color w:val="000000" w:themeColor="text1"/>
              </w:rPr>
            </w:pPr>
            <w:r w:rsidRPr="007560B5">
              <w:rPr>
                <w:bCs/>
                <w:iCs/>
                <w:color w:val="000000" w:themeColor="text1"/>
              </w:rPr>
              <w:t>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E80" w:rsidRPr="007560B5" w:rsidRDefault="003E0E80" w:rsidP="006B7167">
            <w:pPr>
              <w:suppressAutoHyphens w:val="0"/>
              <w:rPr>
                <w:color w:val="000000" w:themeColor="text1"/>
                <w:lang w:eastAsia="ru-RU"/>
              </w:rPr>
            </w:pPr>
            <w:r w:rsidRPr="007560B5">
              <w:rPr>
                <w:color w:val="000000" w:themeColor="text1"/>
                <w:lang w:eastAsia="ru-RU"/>
              </w:rPr>
              <w:t>Жилые зоны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0E80" w:rsidRPr="00CC2107" w:rsidRDefault="003E0E80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148</w:t>
            </w:r>
            <w:r w:rsidRPr="00CC2107">
              <w:rPr>
                <w:color w:val="000000" w:themeColor="text1"/>
                <w:lang w:eastAsia="ru-RU"/>
              </w:rPr>
              <w:t>,</w:t>
            </w:r>
            <w:r>
              <w:rPr>
                <w:color w:val="000000" w:themeColor="text1"/>
                <w:lang w:eastAsia="ru-RU"/>
              </w:rPr>
              <w:t>4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0E80" w:rsidRPr="00CC2107" w:rsidRDefault="003E0E80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149,8</w:t>
            </w:r>
          </w:p>
        </w:tc>
      </w:tr>
      <w:tr w:rsidR="003E0E80" w:rsidRPr="00C05E36" w:rsidTr="00B7258D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80" w:rsidRPr="007560B5" w:rsidRDefault="003E0E80" w:rsidP="006B7167">
            <w:pPr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E80" w:rsidRPr="007560B5" w:rsidRDefault="003E0E80" w:rsidP="006B7167">
            <w:pPr>
              <w:suppressAutoHyphens w:val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sz w:val="26"/>
                <w:szCs w:val="26"/>
              </w:rPr>
              <w:t>О</w:t>
            </w:r>
            <w:r w:rsidRPr="00863C85">
              <w:rPr>
                <w:color w:val="000000" w:themeColor="text1"/>
                <w:sz w:val="26"/>
                <w:szCs w:val="26"/>
              </w:rPr>
              <w:t>бщественно-деловые зоны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0E80" w:rsidRDefault="003E0E80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0,08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0E80" w:rsidRDefault="003E0E80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0,08</w:t>
            </w:r>
          </w:p>
        </w:tc>
      </w:tr>
      <w:tr w:rsidR="003E0E80" w:rsidRPr="00C05E36" w:rsidTr="00B7258D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80" w:rsidRPr="007560B5" w:rsidRDefault="003E0E80" w:rsidP="006B7167">
            <w:pPr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E80" w:rsidRPr="007560B5" w:rsidRDefault="003E0E80" w:rsidP="003E0E80">
            <w:pPr>
              <w:suppressAutoHyphens w:val="0"/>
              <w:rPr>
                <w:color w:val="000000" w:themeColor="text1"/>
                <w:lang w:eastAsia="ru-RU"/>
              </w:rPr>
            </w:pPr>
            <w:r w:rsidRPr="007560B5">
              <w:rPr>
                <w:color w:val="000000" w:themeColor="text1"/>
                <w:lang w:eastAsia="ru-RU"/>
              </w:rPr>
              <w:t>Производственная зона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0E80" w:rsidRDefault="003E0E80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0,32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0E80" w:rsidRDefault="003E0E80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0,32</w:t>
            </w:r>
          </w:p>
        </w:tc>
      </w:tr>
      <w:tr w:rsidR="003E0E80" w:rsidRPr="00C05E36" w:rsidTr="00B7258D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80" w:rsidRPr="007560B5" w:rsidRDefault="003E0E80" w:rsidP="006B716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E80" w:rsidRPr="007560B5" w:rsidRDefault="003E0E80" w:rsidP="006B7167">
            <w:pPr>
              <w:suppressAutoHyphens w:val="0"/>
              <w:rPr>
                <w:color w:val="000000" w:themeColor="text1"/>
                <w:lang w:eastAsia="ru-RU"/>
              </w:rPr>
            </w:pPr>
            <w:r w:rsidRPr="007560B5">
              <w:rPr>
                <w:color w:val="000000" w:themeColor="text1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0E80" w:rsidRPr="00CC2107" w:rsidRDefault="003E0E80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7</w:t>
            </w:r>
            <w:r w:rsidRPr="00CC2107">
              <w:rPr>
                <w:color w:val="000000" w:themeColor="text1"/>
                <w:lang w:eastAsia="ru-RU"/>
              </w:rPr>
              <w:t>,</w:t>
            </w:r>
            <w:r>
              <w:rPr>
                <w:color w:val="000000" w:themeColor="text1"/>
                <w:lang w:eastAsia="ru-RU"/>
              </w:rPr>
              <w:t>0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0E80" w:rsidRPr="00CC2107" w:rsidRDefault="003E0E80" w:rsidP="003E0E80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6</w:t>
            </w:r>
            <w:r w:rsidRPr="00CC2107">
              <w:rPr>
                <w:color w:val="000000" w:themeColor="text1"/>
                <w:lang w:eastAsia="ru-RU"/>
              </w:rPr>
              <w:t>,</w:t>
            </w:r>
            <w:r>
              <w:rPr>
                <w:color w:val="000000" w:themeColor="text1"/>
                <w:lang w:eastAsia="ru-RU"/>
              </w:rPr>
              <w:t>6</w:t>
            </w:r>
          </w:p>
        </w:tc>
      </w:tr>
      <w:tr w:rsidR="003E0E80" w:rsidRPr="00C05E36" w:rsidTr="00B7258D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80" w:rsidRPr="007560B5" w:rsidRDefault="003E0E80" w:rsidP="006B716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E80" w:rsidRPr="007560B5" w:rsidRDefault="003E0E80" w:rsidP="006B7167">
            <w:pPr>
              <w:suppressAutoHyphens w:val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Производственная зона сельскохозяйственных предприятий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E80" w:rsidRPr="00CC2107" w:rsidRDefault="003E0E80" w:rsidP="00345E08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12</w:t>
            </w:r>
            <w:r w:rsidRPr="00CC2107">
              <w:rPr>
                <w:color w:val="000000" w:themeColor="text1"/>
                <w:lang w:eastAsia="ru-RU"/>
              </w:rPr>
              <w:t>,</w:t>
            </w:r>
            <w:r>
              <w:rPr>
                <w:color w:val="000000" w:themeColor="text1"/>
                <w:lang w:eastAsia="ru-RU"/>
              </w:rPr>
              <w:t>7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E80" w:rsidRPr="00CC2107" w:rsidRDefault="003E0E80" w:rsidP="003E0E80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11</w:t>
            </w:r>
            <w:r w:rsidRPr="00CC2107">
              <w:rPr>
                <w:color w:val="000000" w:themeColor="text1"/>
                <w:lang w:eastAsia="ru-RU"/>
              </w:rPr>
              <w:t>,</w:t>
            </w:r>
            <w:r>
              <w:rPr>
                <w:color w:val="000000" w:themeColor="text1"/>
                <w:lang w:eastAsia="ru-RU"/>
              </w:rPr>
              <w:t>7</w:t>
            </w:r>
          </w:p>
        </w:tc>
      </w:tr>
      <w:tr w:rsidR="003E0E80" w:rsidRPr="00245422" w:rsidTr="00B7258D">
        <w:trPr>
          <w:trHeight w:val="437"/>
          <w:jc w:val="center"/>
        </w:trPr>
        <w:tc>
          <w:tcPr>
            <w:tcW w:w="5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80" w:rsidRPr="007560B5" w:rsidRDefault="003E0E80" w:rsidP="006B7167">
            <w:pPr>
              <w:suppressAutoHyphens w:val="0"/>
              <w:rPr>
                <w:b/>
                <w:bCs/>
                <w:color w:val="000000" w:themeColor="text1"/>
                <w:lang w:eastAsia="ru-RU"/>
              </w:rPr>
            </w:pPr>
            <w:r w:rsidRPr="007560B5">
              <w:rPr>
                <w:b/>
                <w:bCs/>
                <w:color w:val="000000" w:themeColor="text1"/>
                <w:lang w:eastAsia="ru-RU"/>
              </w:rPr>
              <w:t>Общая площадь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E80" w:rsidRPr="00924CA8" w:rsidRDefault="00B4208D" w:rsidP="00B4208D">
            <w:pPr>
              <w:pStyle w:val="aff7"/>
              <w:suppressAutoHyphens/>
              <w:rPr>
                <w:b w:val="0"/>
                <w:bCs w:val="0"/>
                <w:color w:val="000000" w:themeColor="text1"/>
              </w:rPr>
            </w:pPr>
            <w:r>
              <w:rPr>
                <w:bCs w:val="0"/>
                <w:color w:val="000000" w:themeColor="text1"/>
              </w:rPr>
              <w:t>168</w:t>
            </w:r>
            <w:r w:rsidR="003E0E80" w:rsidRPr="00924CA8">
              <w:rPr>
                <w:bCs w:val="0"/>
                <w:color w:val="000000" w:themeColor="text1"/>
              </w:rPr>
              <w:t>,</w:t>
            </w:r>
            <w:r>
              <w:rPr>
                <w:bCs w:val="0"/>
                <w:color w:val="000000" w:themeColor="text1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E80" w:rsidRPr="00245422" w:rsidRDefault="003E0E80" w:rsidP="00345E08">
            <w:pPr>
              <w:pStyle w:val="aff7"/>
              <w:suppressAutoHyphens/>
              <w:rPr>
                <w:b w:val="0"/>
                <w:bCs w:val="0"/>
                <w:color w:val="000000" w:themeColor="text1"/>
              </w:rPr>
            </w:pPr>
            <w:r>
              <w:rPr>
                <w:bCs w:val="0"/>
                <w:color w:val="000000" w:themeColor="text1"/>
              </w:rPr>
              <w:t>168</w:t>
            </w:r>
            <w:r w:rsidRPr="00CC2107">
              <w:rPr>
                <w:bCs w:val="0"/>
                <w:color w:val="000000" w:themeColor="text1"/>
              </w:rPr>
              <w:t>,</w:t>
            </w:r>
            <w:r>
              <w:rPr>
                <w:bCs w:val="0"/>
                <w:color w:val="000000" w:themeColor="text1"/>
              </w:rPr>
              <w:t>5</w:t>
            </w:r>
          </w:p>
        </w:tc>
      </w:tr>
    </w:tbl>
    <w:p w:rsidR="00995B22" w:rsidRDefault="00995B22" w:rsidP="00AC2A2F">
      <w:pPr>
        <w:pStyle w:val="2"/>
        <w:spacing w:before="120" w:after="120" w:line="240" w:lineRule="auto"/>
        <w:ind w:left="578" w:hanging="578"/>
        <w:rPr>
          <w:sz w:val="28"/>
          <w:szCs w:val="28"/>
        </w:rPr>
      </w:pPr>
      <w:bookmarkStart w:id="74" w:name="OLE_LINK1"/>
      <w:bookmarkStart w:id="75" w:name="OLE_LINK2"/>
      <w:bookmarkStart w:id="76" w:name="OLE_LINK3"/>
      <w:bookmarkStart w:id="77" w:name="OLE_LINK4"/>
      <w:bookmarkEnd w:id="74"/>
      <w:bookmarkEnd w:id="75"/>
      <w:bookmarkEnd w:id="76"/>
      <w:bookmarkEnd w:id="77"/>
    </w:p>
    <w:p w:rsidR="001F206A" w:rsidRPr="00735250" w:rsidRDefault="001F206A" w:rsidP="00AC2A2F">
      <w:pPr>
        <w:pStyle w:val="2"/>
        <w:spacing w:before="120" w:after="120" w:line="240" w:lineRule="auto"/>
        <w:ind w:left="578" w:hanging="578"/>
        <w:rPr>
          <w:sz w:val="28"/>
          <w:szCs w:val="28"/>
        </w:rPr>
      </w:pPr>
      <w:bookmarkStart w:id="78" w:name="_Toc217855966"/>
      <w:r w:rsidRPr="00735250">
        <w:rPr>
          <w:sz w:val="28"/>
          <w:szCs w:val="28"/>
          <w:lang w:val="en-US"/>
        </w:rPr>
        <w:t>II</w:t>
      </w:r>
      <w:r w:rsidRPr="00735250">
        <w:rPr>
          <w:sz w:val="28"/>
          <w:szCs w:val="28"/>
        </w:rPr>
        <w:t>.</w:t>
      </w:r>
      <w:r w:rsidR="00702328" w:rsidRPr="00735250">
        <w:rPr>
          <w:sz w:val="28"/>
          <w:szCs w:val="28"/>
        </w:rPr>
        <w:t>2</w:t>
      </w:r>
      <w:r w:rsidRPr="00735250">
        <w:rPr>
          <w:sz w:val="28"/>
          <w:szCs w:val="28"/>
        </w:rPr>
        <w:t xml:space="preserve">  </w:t>
      </w:r>
      <w:r w:rsidRPr="00735250">
        <w:rPr>
          <w:sz w:val="28"/>
          <w:szCs w:val="28"/>
          <w:lang w:val="en-US"/>
        </w:rPr>
        <w:t>C</w:t>
      </w:r>
      <w:r w:rsidRPr="00735250">
        <w:rPr>
          <w:sz w:val="28"/>
          <w:szCs w:val="28"/>
        </w:rPr>
        <w:t>ведения о планируемых для размещения</w:t>
      </w:r>
      <w:r w:rsidR="00995B22">
        <w:rPr>
          <w:sz w:val="28"/>
          <w:szCs w:val="28"/>
        </w:rPr>
        <w:t xml:space="preserve"> в функциональных зонах</w:t>
      </w:r>
      <w:r w:rsidRPr="00735250">
        <w:rPr>
          <w:sz w:val="28"/>
          <w:szCs w:val="28"/>
        </w:rPr>
        <w:t xml:space="preserve"> 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78"/>
    </w:p>
    <w:p w:rsidR="008F4050" w:rsidRPr="003B795C" w:rsidRDefault="008F4050" w:rsidP="003B795C">
      <w:pPr>
        <w:spacing w:line="276" w:lineRule="auto"/>
        <w:ind w:firstLine="720"/>
        <w:jc w:val="both"/>
        <w:rPr>
          <w:color w:val="000000"/>
          <w:sz w:val="26"/>
          <w:szCs w:val="26"/>
        </w:rPr>
      </w:pPr>
      <w:r w:rsidRPr="003B795C">
        <w:rPr>
          <w:color w:val="000000"/>
          <w:sz w:val="26"/>
          <w:szCs w:val="26"/>
        </w:rPr>
        <w:t xml:space="preserve">   На территории </w:t>
      </w:r>
      <w:r w:rsidR="00334BF7" w:rsidRPr="00594739">
        <w:rPr>
          <w:sz w:val="26"/>
          <w:szCs w:val="26"/>
        </w:rPr>
        <w:t xml:space="preserve">муниципального округа применительно к </w:t>
      </w:r>
      <w:r w:rsidR="00F875AE" w:rsidRPr="00252E40">
        <w:rPr>
          <w:sz w:val="26"/>
          <w:szCs w:val="26"/>
        </w:rPr>
        <w:t>населенн</w:t>
      </w:r>
      <w:r w:rsidR="00F875AE">
        <w:rPr>
          <w:sz w:val="26"/>
          <w:szCs w:val="26"/>
        </w:rPr>
        <w:t>ым</w:t>
      </w:r>
      <w:r w:rsidR="00F875AE" w:rsidRPr="00252E40">
        <w:rPr>
          <w:sz w:val="26"/>
          <w:szCs w:val="26"/>
        </w:rPr>
        <w:t xml:space="preserve"> пункт</w:t>
      </w:r>
      <w:r w:rsidR="00F875AE">
        <w:rPr>
          <w:sz w:val="26"/>
          <w:szCs w:val="26"/>
        </w:rPr>
        <w:t>ам д.Слевидово и</w:t>
      </w:r>
      <w:r w:rsidR="00F875AE" w:rsidRPr="00252E40">
        <w:rPr>
          <w:sz w:val="26"/>
          <w:szCs w:val="26"/>
        </w:rPr>
        <w:t xml:space="preserve"> д.</w:t>
      </w:r>
      <w:r w:rsidR="00F875AE">
        <w:rPr>
          <w:sz w:val="26"/>
          <w:szCs w:val="26"/>
        </w:rPr>
        <w:t>Еловка</w:t>
      </w:r>
      <w:r w:rsidRPr="003B795C">
        <w:rPr>
          <w:color w:val="000000"/>
          <w:sz w:val="26"/>
          <w:szCs w:val="26"/>
        </w:rPr>
        <w:t xml:space="preserve"> </w:t>
      </w:r>
      <w:r w:rsidRPr="00334BF7">
        <w:rPr>
          <w:b/>
          <w:color w:val="000000"/>
          <w:sz w:val="26"/>
          <w:szCs w:val="26"/>
        </w:rPr>
        <w:t>не планируется размещение</w:t>
      </w:r>
      <w:r w:rsidRPr="003B795C">
        <w:rPr>
          <w:color w:val="000000"/>
          <w:sz w:val="26"/>
          <w:szCs w:val="26"/>
        </w:rPr>
        <w:t xml:space="preserve"> объектов федерального значения в соответствии с утвержденными схемами территориального планирования Российской Федерации.</w:t>
      </w:r>
    </w:p>
    <w:p w:rsidR="00D27A3B" w:rsidRPr="00D27A3B" w:rsidRDefault="00334BF7" w:rsidP="00D27A3B">
      <w:pPr>
        <w:spacing w:before="12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C86BF4">
        <w:rPr>
          <w:color w:val="000000" w:themeColor="text1"/>
          <w:sz w:val="26"/>
          <w:szCs w:val="26"/>
        </w:rPr>
        <w:t xml:space="preserve">В соответствии со схемой территориального планирования Калужской области (утв. Постановлением Правительства Калужской области от 11.06.2025 № 373) на территории </w:t>
      </w:r>
      <w:r w:rsidRPr="00594739">
        <w:rPr>
          <w:sz w:val="26"/>
          <w:szCs w:val="26"/>
        </w:rPr>
        <w:t xml:space="preserve">муниципального округа применительно к </w:t>
      </w:r>
      <w:r w:rsidR="00F875AE" w:rsidRPr="00252E40">
        <w:rPr>
          <w:sz w:val="26"/>
          <w:szCs w:val="26"/>
        </w:rPr>
        <w:t>населенн</w:t>
      </w:r>
      <w:r w:rsidR="00F875AE">
        <w:rPr>
          <w:sz w:val="26"/>
          <w:szCs w:val="26"/>
        </w:rPr>
        <w:t>ым</w:t>
      </w:r>
      <w:r w:rsidR="00F875AE" w:rsidRPr="00252E40">
        <w:rPr>
          <w:sz w:val="26"/>
          <w:szCs w:val="26"/>
        </w:rPr>
        <w:t xml:space="preserve"> пункт</w:t>
      </w:r>
      <w:r w:rsidR="00F875AE">
        <w:rPr>
          <w:sz w:val="26"/>
          <w:szCs w:val="26"/>
        </w:rPr>
        <w:t>ам д.Слевидово и</w:t>
      </w:r>
      <w:r w:rsidR="00F875AE" w:rsidRPr="00252E40">
        <w:rPr>
          <w:sz w:val="26"/>
          <w:szCs w:val="26"/>
        </w:rPr>
        <w:t xml:space="preserve"> д.</w:t>
      </w:r>
      <w:r w:rsidR="00F875AE">
        <w:rPr>
          <w:sz w:val="26"/>
          <w:szCs w:val="26"/>
        </w:rPr>
        <w:t>Еловка</w:t>
      </w:r>
      <w:r w:rsidRPr="007F4F5D">
        <w:rPr>
          <w:b/>
          <w:color w:val="000000" w:themeColor="text1"/>
          <w:sz w:val="26"/>
          <w:szCs w:val="26"/>
        </w:rPr>
        <w:t xml:space="preserve"> </w:t>
      </w:r>
      <w:r w:rsidRPr="001B75BE">
        <w:rPr>
          <w:b/>
          <w:color w:val="000000" w:themeColor="text1"/>
          <w:sz w:val="26"/>
          <w:szCs w:val="26"/>
        </w:rPr>
        <w:t>не планируется</w:t>
      </w:r>
      <w:r w:rsidRPr="00C86BF4">
        <w:rPr>
          <w:color w:val="000000" w:themeColor="text1"/>
          <w:sz w:val="26"/>
          <w:szCs w:val="26"/>
        </w:rPr>
        <w:t xml:space="preserve"> размещение </w:t>
      </w:r>
      <w:r w:rsidR="007C0568">
        <w:rPr>
          <w:color w:val="000000" w:themeColor="text1"/>
          <w:sz w:val="26"/>
          <w:szCs w:val="26"/>
        </w:rPr>
        <w:t>объектов регионального значения</w:t>
      </w:r>
      <w:r w:rsidR="00B754DA">
        <w:rPr>
          <w:color w:val="000000" w:themeColor="text1"/>
          <w:sz w:val="26"/>
          <w:szCs w:val="26"/>
        </w:rPr>
        <w:t>, за исключением линейных</w:t>
      </w:r>
      <w:r w:rsidR="007C0568">
        <w:rPr>
          <w:color w:val="000000" w:themeColor="text1"/>
          <w:sz w:val="26"/>
          <w:szCs w:val="26"/>
        </w:rPr>
        <w:t>.</w:t>
      </w:r>
    </w:p>
    <w:sectPr w:rsidR="00D27A3B" w:rsidRPr="00D27A3B" w:rsidSect="000958FD">
      <w:pgSz w:w="11906" w:h="16838"/>
      <w:pgMar w:top="677" w:right="850" w:bottom="1134" w:left="1134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62E" w:rsidRDefault="00ED162E">
      <w:r>
        <w:separator/>
      </w:r>
    </w:p>
  </w:endnote>
  <w:endnote w:type="continuationSeparator" w:id="0">
    <w:p w:rsidR="00ED162E" w:rsidRDefault="00ED1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1DB" w:rsidRPr="0078626D" w:rsidRDefault="007A41DB" w:rsidP="00B47857">
    <w:pPr>
      <w:pStyle w:val="af5"/>
      <w:jc w:val="right"/>
    </w:pPr>
  </w:p>
  <w:p w:rsidR="007A41DB" w:rsidRPr="0013171F" w:rsidRDefault="007A41DB" w:rsidP="003F6150">
    <w:pPr>
      <w:tabs>
        <w:tab w:val="center" w:pos="709"/>
      </w:tabs>
      <w:jc w:val="right"/>
      <w:rPr>
        <w:sz w:val="20"/>
        <w:szCs w:val="20"/>
        <w:lang w:eastAsia="ar-SA"/>
      </w:rPr>
    </w:pPr>
    <w:r>
      <w:rPr>
        <w:sz w:val="20"/>
        <w:szCs w:val="20"/>
        <w:lang w:eastAsia="ar-SA"/>
      </w:rPr>
      <w:tab/>
    </w:r>
    <w:r>
      <w:rPr>
        <w:sz w:val="20"/>
        <w:szCs w:val="20"/>
        <w:lang w:eastAsia="ar-SA"/>
      </w:rPr>
      <w:tab/>
    </w:r>
    <w:r>
      <w:rPr>
        <w:sz w:val="20"/>
        <w:szCs w:val="20"/>
        <w:lang w:eastAsia="ar-SA"/>
      </w:rPr>
      <w:tab/>
    </w:r>
    <w:r>
      <w:rPr>
        <w:sz w:val="20"/>
        <w:szCs w:val="20"/>
        <w:lang w:eastAsia="ar-SA"/>
      </w:rPr>
      <w:tab/>
    </w:r>
    <w:r>
      <w:rPr>
        <w:sz w:val="20"/>
        <w:szCs w:val="20"/>
        <w:lang w:eastAsia="ar-SA"/>
      </w:rPr>
      <w:tab/>
    </w:r>
    <w:r>
      <w:rPr>
        <w:sz w:val="20"/>
        <w:szCs w:val="20"/>
        <w:lang w:eastAsia="ar-S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900779"/>
      <w:docPartObj>
        <w:docPartGallery w:val="Page Numbers (Bottom of Page)"/>
        <w:docPartUnique/>
      </w:docPartObj>
    </w:sdtPr>
    <w:sdtEndPr/>
    <w:sdtContent>
      <w:p w:rsidR="00F17285" w:rsidRDefault="00F17285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434">
          <w:rPr>
            <w:noProof/>
          </w:rPr>
          <w:t>3</w:t>
        </w:r>
        <w:r>
          <w:fldChar w:fldCharType="end"/>
        </w:r>
      </w:p>
    </w:sdtContent>
  </w:sdt>
  <w:p w:rsidR="00F17285" w:rsidRDefault="00F17285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1DB" w:rsidRDefault="007A41D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1DB" w:rsidRPr="0078626D" w:rsidRDefault="007A41DB" w:rsidP="00473353">
    <w:pPr>
      <w:pStyle w:val="af5"/>
      <w:jc w:val="right"/>
      <w:rPr>
        <w:sz w:val="20"/>
        <w:szCs w:val="20"/>
        <w:lang w:eastAsia="ar-SA"/>
      </w:rPr>
    </w:pPr>
    <w:r>
      <w:rPr>
        <w:sz w:val="20"/>
        <w:szCs w:val="20"/>
        <w:lang w:eastAsia="ar-SA"/>
      </w:rPr>
      <w:tab/>
    </w:r>
    <w:r>
      <w:fldChar w:fldCharType="begin"/>
    </w:r>
    <w:r>
      <w:instrText>PAGE   \* MERGEFORMAT</w:instrText>
    </w:r>
    <w:r>
      <w:fldChar w:fldCharType="separate"/>
    </w:r>
    <w:r w:rsidR="00292434">
      <w:rPr>
        <w:noProof/>
      </w:rPr>
      <w:t>8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1DB" w:rsidRDefault="007A41D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62E" w:rsidRDefault="00ED162E">
      <w:r>
        <w:separator/>
      </w:r>
    </w:p>
  </w:footnote>
  <w:footnote w:type="continuationSeparator" w:id="0">
    <w:p w:rsidR="00ED162E" w:rsidRDefault="00ED1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1DB" w:rsidRDefault="007A41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1DB" w:rsidRPr="00E872F9" w:rsidRDefault="007A41DB" w:rsidP="00E872F9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1DB" w:rsidRDefault="007A41D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24BED23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pStyle w:val="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  <w:b w:val="0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pStyle w:val="a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</w:abstractNum>
  <w:abstractNum w:abstractNumId="6">
    <w:nsid w:val="00000006"/>
    <w:multiLevelType w:val="singleLevel"/>
    <w:tmpl w:val="00000006"/>
    <w:name w:val="WW8Num6"/>
    <w:lvl w:ilvl="0">
      <w:numFmt w:val="bullet"/>
      <w:pStyle w:val="21"/>
      <w:lvlText w:val="-"/>
      <w:lvlJc w:val="left"/>
      <w:pPr>
        <w:tabs>
          <w:tab w:val="num" w:pos="1262"/>
        </w:tabs>
        <w:ind w:left="1262" w:hanging="360"/>
      </w:pPr>
      <w:rPr>
        <w:rFonts w:ascii="Times New Roman" w:hAnsi="Times New Roman"/>
        <w:color w:val="auto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24D47CA"/>
    <w:multiLevelType w:val="hybridMultilevel"/>
    <w:tmpl w:val="4808B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74C6E"/>
    <w:multiLevelType w:val="hybridMultilevel"/>
    <w:tmpl w:val="B9D4746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AF25D6"/>
    <w:multiLevelType w:val="hybridMultilevel"/>
    <w:tmpl w:val="803291FA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6A7F43"/>
    <w:multiLevelType w:val="hybridMultilevel"/>
    <w:tmpl w:val="19EA6EE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4500B1"/>
    <w:multiLevelType w:val="hybridMultilevel"/>
    <w:tmpl w:val="7D78E52C"/>
    <w:lvl w:ilvl="0" w:tplc="24DA2DF4">
      <w:start w:val="1"/>
      <w:numFmt w:val="bullet"/>
      <w:lvlText w:val=""/>
      <w:lvlJc w:val="left"/>
      <w:pPr>
        <w:tabs>
          <w:tab w:val="num" w:pos="1189"/>
        </w:tabs>
        <w:ind w:left="375" w:firstLine="454"/>
      </w:pPr>
      <w:rPr>
        <w:rFonts w:ascii="Symbol" w:hAnsi="Symbol" w:hint="default"/>
        <w:spacing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7A667B"/>
    <w:multiLevelType w:val="hybridMultilevel"/>
    <w:tmpl w:val="41AEFB7A"/>
    <w:lvl w:ilvl="0" w:tplc="E4BCA6B0">
      <w:start w:val="3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B0B64D0"/>
    <w:multiLevelType w:val="hybridMultilevel"/>
    <w:tmpl w:val="79506DF8"/>
    <w:lvl w:ilvl="0" w:tplc="0D4A3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8"/>
  </w:num>
  <w:num w:numId="7">
    <w:abstractNumId w:val="0"/>
  </w:num>
  <w:num w:numId="8">
    <w:abstractNumId w:val="11"/>
  </w:num>
  <w:num w:numId="9">
    <w:abstractNumId w:val="9"/>
  </w:num>
  <w:num w:numId="10">
    <w:abstractNumId w:val="12"/>
  </w:num>
  <w:num w:numId="11">
    <w:abstractNumId w:val="1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2C0"/>
    <w:rsid w:val="00001B3C"/>
    <w:rsid w:val="00003ADB"/>
    <w:rsid w:val="000040A1"/>
    <w:rsid w:val="000057CB"/>
    <w:rsid w:val="00010EA8"/>
    <w:rsid w:val="000118AE"/>
    <w:rsid w:val="00013BF2"/>
    <w:rsid w:val="00015EEA"/>
    <w:rsid w:val="0002268B"/>
    <w:rsid w:val="000251FF"/>
    <w:rsid w:val="000271D2"/>
    <w:rsid w:val="000275E3"/>
    <w:rsid w:val="00030D3C"/>
    <w:rsid w:val="0003291B"/>
    <w:rsid w:val="0003493C"/>
    <w:rsid w:val="00035361"/>
    <w:rsid w:val="00035F4E"/>
    <w:rsid w:val="0004665B"/>
    <w:rsid w:val="000468E6"/>
    <w:rsid w:val="00053594"/>
    <w:rsid w:val="00056BDA"/>
    <w:rsid w:val="00060658"/>
    <w:rsid w:val="00064F48"/>
    <w:rsid w:val="0006544E"/>
    <w:rsid w:val="000672D6"/>
    <w:rsid w:val="00071DA5"/>
    <w:rsid w:val="00073496"/>
    <w:rsid w:val="00081CF4"/>
    <w:rsid w:val="00085E51"/>
    <w:rsid w:val="00093BDE"/>
    <w:rsid w:val="00095247"/>
    <w:rsid w:val="000958FD"/>
    <w:rsid w:val="000A1423"/>
    <w:rsid w:val="000A218C"/>
    <w:rsid w:val="000B1236"/>
    <w:rsid w:val="000B342A"/>
    <w:rsid w:val="000C1B7A"/>
    <w:rsid w:val="000C29A4"/>
    <w:rsid w:val="000C3A4A"/>
    <w:rsid w:val="000C55BD"/>
    <w:rsid w:val="000C6F84"/>
    <w:rsid w:val="000D0D09"/>
    <w:rsid w:val="000F25CD"/>
    <w:rsid w:val="000F38CA"/>
    <w:rsid w:val="000F47E6"/>
    <w:rsid w:val="000F5C0C"/>
    <w:rsid w:val="001024D1"/>
    <w:rsid w:val="00103D3D"/>
    <w:rsid w:val="00105C6C"/>
    <w:rsid w:val="001063A8"/>
    <w:rsid w:val="00106625"/>
    <w:rsid w:val="0010706D"/>
    <w:rsid w:val="00112A7D"/>
    <w:rsid w:val="00113E97"/>
    <w:rsid w:val="00116D72"/>
    <w:rsid w:val="00116E73"/>
    <w:rsid w:val="0011701F"/>
    <w:rsid w:val="00117811"/>
    <w:rsid w:val="00120A03"/>
    <w:rsid w:val="00124A10"/>
    <w:rsid w:val="0013171F"/>
    <w:rsid w:val="001331B2"/>
    <w:rsid w:val="00137373"/>
    <w:rsid w:val="00141F13"/>
    <w:rsid w:val="001427CD"/>
    <w:rsid w:val="00144950"/>
    <w:rsid w:val="00160404"/>
    <w:rsid w:val="00161FC0"/>
    <w:rsid w:val="00165E58"/>
    <w:rsid w:val="00166C0F"/>
    <w:rsid w:val="00167E42"/>
    <w:rsid w:val="00171233"/>
    <w:rsid w:val="00172503"/>
    <w:rsid w:val="001725CD"/>
    <w:rsid w:val="0017584B"/>
    <w:rsid w:val="0018150E"/>
    <w:rsid w:val="001868FB"/>
    <w:rsid w:val="00191039"/>
    <w:rsid w:val="00193EA4"/>
    <w:rsid w:val="0019417F"/>
    <w:rsid w:val="00197767"/>
    <w:rsid w:val="001A1F37"/>
    <w:rsid w:val="001A7E4C"/>
    <w:rsid w:val="001B1D44"/>
    <w:rsid w:val="001B28BC"/>
    <w:rsid w:val="001B54E9"/>
    <w:rsid w:val="001C229F"/>
    <w:rsid w:val="001C655B"/>
    <w:rsid w:val="001C756D"/>
    <w:rsid w:val="001D3110"/>
    <w:rsid w:val="001D5B0A"/>
    <w:rsid w:val="001E0501"/>
    <w:rsid w:val="001E125E"/>
    <w:rsid w:val="001E4D6D"/>
    <w:rsid w:val="001F1047"/>
    <w:rsid w:val="001F206A"/>
    <w:rsid w:val="001F3898"/>
    <w:rsid w:val="001F5148"/>
    <w:rsid w:val="00204DCE"/>
    <w:rsid w:val="00207012"/>
    <w:rsid w:val="002122EE"/>
    <w:rsid w:val="002127B1"/>
    <w:rsid w:val="00214275"/>
    <w:rsid w:val="00216F3D"/>
    <w:rsid w:val="002176AE"/>
    <w:rsid w:val="002217AD"/>
    <w:rsid w:val="002242F3"/>
    <w:rsid w:val="00224E4D"/>
    <w:rsid w:val="00225942"/>
    <w:rsid w:val="0023215D"/>
    <w:rsid w:val="00233F5E"/>
    <w:rsid w:val="0023492C"/>
    <w:rsid w:val="002354E9"/>
    <w:rsid w:val="00240333"/>
    <w:rsid w:val="00240DBE"/>
    <w:rsid w:val="00241589"/>
    <w:rsid w:val="00245960"/>
    <w:rsid w:val="00252407"/>
    <w:rsid w:val="00253006"/>
    <w:rsid w:val="00254FEA"/>
    <w:rsid w:val="00260AC1"/>
    <w:rsid w:val="00261A85"/>
    <w:rsid w:val="00261B8F"/>
    <w:rsid w:val="00264A7F"/>
    <w:rsid w:val="002665D1"/>
    <w:rsid w:val="00267ABE"/>
    <w:rsid w:val="00277302"/>
    <w:rsid w:val="0028068A"/>
    <w:rsid w:val="002815D1"/>
    <w:rsid w:val="00281FF9"/>
    <w:rsid w:val="00283715"/>
    <w:rsid w:val="002843E3"/>
    <w:rsid w:val="0028778B"/>
    <w:rsid w:val="00292434"/>
    <w:rsid w:val="002A19EC"/>
    <w:rsid w:val="002A26C0"/>
    <w:rsid w:val="002A2DCF"/>
    <w:rsid w:val="002C0C77"/>
    <w:rsid w:val="002C2060"/>
    <w:rsid w:val="002C3924"/>
    <w:rsid w:val="002C5009"/>
    <w:rsid w:val="002C6550"/>
    <w:rsid w:val="002D111D"/>
    <w:rsid w:val="002D1604"/>
    <w:rsid w:val="002D4B53"/>
    <w:rsid w:val="002D4CFB"/>
    <w:rsid w:val="002E14F1"/>
    <w:rsid w:val="002E2287"/>
    <w:rsid w:val="002E311F"/>
    <w:rsid w:val="002E4847"/>
    <w:rsid w:val="002E488A"/>
    <w:rsid w:val="002E6551"/>
    <w:rsid w:val="002F1299"/>
    <w:rsid w:val="002F388D"/>
    <w:rsid w:val="002F594B"/>
    <w:rsid w:val="00303917"/>
    <w:rsid w:val="0030394A"/>
    <w:rsid w:val="003045B8"/>
    <w:rsid w:val="00306156"/>
    <w:rsid w:val="003070CA"/>
    <w:rsid w:val="00307AC7"/>
    <w:rsid w:val="00307C95"/>
    <w:rsid w:val="00313451"/>
    <w:rsid w:val="00313605"/>
    <w:rsid w:val="00313DF6"/>
    <w:rsid w:val="00314D37"/>
    <w:rsid w:val="0031520E"/>
    <w:rsid w:val="00316174"/>
    <w:rsid w:val="0032132E"/>
    <w:rsid w:val="00326DF6"/>
    <w:rsid w:val="00327F3A"/>
    <w:rsid w:val="003311A5"/>
    <w:rsid w:val="003319DF"/>
    <w:rsid w:val="00332726"/>
    <w:rsid w:val="003332CB"/>
    <w:rsid w:val="00334BF7"/>
    <w:rsid w:val="00335513"/>
    <w:rsid w:val="00340E3B"/>
    <w:rsid w:val="003450A7"/>
    <w:rsid w:val="00350ACD"/>
    <w:rsid w:val="00354FE4"/>
    <w:rsid w:val="00356155"/>
    <w:rsid w:val="0036399A"/>
    <w:rsid w:val="0036426B"/>
    <w:rsid w:val="003644A5"/>
    <w:rsid w:val="00366725"/>
    <w:rsid w:val="00371A35"/>
    <w:rsid w:val="003741B9"/>
    <w:rsid w:val="00376021"/>
    <w:rsid w:val="00376E55"/>
    <w:rsid w:val="0037768C"/>
    <w:rsid w:val="00377993"/>
    <w:rsid w:val="0038405F"/>
    <w:rsid w:val="00391154"/>
    <w:rsid w:val="00391C02"/>
    <w:rsid w:val="003928A4"/>
    <w:rsid w:val="003940E8"/>
    <w:rsid w:val="00394889"/>
    <w:rsid w:val="00397B6D"/>
    <w:rsid w:val="003A1D10"/>
    <w:rsid w:val="003B0926"/>
    <w:rsid w:val="003B1F06"/>
    <w:rsid w:val="003B795C"/>
    <w:rsid w:val="003C011A"/>
    <w:rsid w:val="003C13B2"/>
    <w:rsid w:val="003C644D"/>
    <w:rsid w:val="003D1C12"/>
    <w:rsid w:val="003D2F28"/>
    <w:rsid w:val="003D5DA0"/>
    <w:rsid w:val="003E0E80"/>
    <w:rsid w:val="003E32BE"/>
    <w:rsid w:val="003E6653"/>
    <w:rsid w:val="003E7B6D"/>
    <w:rsid w:val="003F4A82"/>
    <w:rsid w:val="003F573E"/>
    <w:rsid w:val="003F5A1F"/>
    <w:rsid w:val="003F6150"/>
    <w:rsid w:val="003F7115"/>
    <w:rsid w:val="003F75A7"/>
    <w:rsid w:val="00401115"/>
    <w:rsid w:val="00406F71"/>
    <w:rsid w:val="0040774E"/>
    <w:rsid w:val="004143A4"/>
    <w:rsid w:val="004164BA"/>
    <w:rsid w:val="00416BA5"/>
    <w:rsid w:val="00417ABF"/>
    <w:rsid w:val="004210FA"/>
    <w:rsid w:val="00431F72"/>
    <w:rsid w:val="00432265"/>
    <w:rsid w:val="00433676"/>
    <w:rsid w:val="00435B4A"/>
    <w:rsid w:val="004410A2"/>
    <w:rsid w:val="004426DA"/>
    <w:rsid w:val="00450F66"/>
    <w:rsid w:val="0045257F"/>
    <w:rsid w:val="0045410F"/>
    <w:rsid w:val="00454925"/>
    <w:rsid w:val="004624AE"/>
    <w:rsid w:val="004707BC"/>
    <w:rsid w:val="004713EB"/>
    <w:rsid w:val="004721DC"/>
    <w:rsid w:val="00473353"/>
    <w:rsid w:val="004742B5"/>
    <w:rsid w:val="00474C8A"/>
    <w:rsid w:val="00477955"/>
    <w:rsid w:val="00487217"/>
    <w:rsid w:val="004876EC"/>
    <w:rsid w:val="00487A2D"/>
    <w:rsid w:val="004914C7"/>
    <w:rsid w:val="00494D4F"/>
    <w:rsid w:val="00497A20"/>
    <w:rsid w:val="004A15DB"/>
    <w:rsid w:val="004A16E3"/>
    <w:rsid w:val="004A6935"/>
    <w:rsid w:val="004A7234"/>
    <w:rsid w:val="004B1BB4"/>
    <w:rsid w:val="004B2E30"/>
    <w:rsid w:val="004B5A08"/>
    <w:rsid w:val="004B731D"/>
    <w:rsid w:val="004B7474"/>
    <w:rsid w:val="004B79B8"/>
    <w:rsid w:val="004C3BFB"/>
    <w:rsid w:val="004C5628"/>
    <w:rsid w:val="004D0754"/>
    <w:rsid w:val="004D1AA1"/>
    <w:rsid w:val="004D7635"/>
    <w:rsid w:val="004D7987"/>
    <w:rsid w:val="004F169B"/>
    <w:rsid w:val="004F2A6D"/>
    <w:rsid w:val="00501317"/>
    <w:rsid w:val="0050443A"/>
    <w:rsid w:val="00505EC9"/>
    <w:rsid w:val="005066E7"/>
    <w:rsid w:val="0051293B"/>
    <w:rsid w:val="005134CD"/>
    <w:rsid w:val="00513F8E"/>
    <w:rsid w:val="005148B8"/>
    <w:rsid w:val="00514E99"/>
    <w:rsid w:val="00515223"/>
    <w:rsid w:val="00521BB9"/>
    <w:rsid w:val="00521F42"/>
    <w:rsid w:val="00527916"/>
    <w:rsid w:val="00530531"/>
    <w:rsid w:val="00537D0D"/>
    <w:rsid w:val="00543574"/>
    <w:rsid w:val="00544331"/>
    <w:rsid w:val="0054516F"/>
    <w:rsid w:val="0054662F"/>
    <w:rsid w:val="00551527"/>
    <w:rsid w:val="00551FB2"/>
    <w:rsid w:val="0055320C"/>
    <w:rsid w:val="00554DDA"/>
    <w:rsid w:val="00560190"/>
    <w:rsid w:val="005618D6"/>
    <w:rsid w:val="005736CF"/>
    <w:rsid w:val="005904FE"/>
    <w:rsid w:val="00594739"/>
    <w:rsid w:val="005A0A2B"/>
    <w:rsid w:val="005A0AFF"/>
    <w:rsid w:val="005A0E6F"/>
    <w:rsid w:val="005A3032"/>
    <w:rsid w:val="005B3D17"/>
    <w:rsid w:val="005B6B5C"/>
    <w:rsid w:val="005B7DD5"/>
    <w:rsid w:val="005C0C6F"/>
    <w:rsid w:val="005C2DFB"/>
    <w:rsid w:val="005D0BC3"/>
    <w:rsid w:val="005D2F9D"/>
    <w:rsid w:val="005D312E"/>
    <w:rsid w:val="005D655C"/>
    <w:rsid w:val="005E4A35"/>
    <w:rsid w:val="005E6909"/>
    <w:rsid w:val="00605AB1"/>
    <w:rsid w:val="00606613"/>
    <w:rsid w:val="00610580"/>
    <w:rsid w:val="00611331"/>
    <w:rsid w:val="006125E8"/>
    <w:rsid w:val="00613CEE"/>
    <w:rsid w:val="00616F72"/>
    <w:rsid w:val="00620089"/>
    <w:rsid w:val="00624912"/>
    <w:rsid w:val="00625F6F"/>
    <w:rsid w:val="00627FDD"/>
    <w:rsid w:val="006324FC"/>
    <w:rsid w:val="006370F6"/>
    <w:rsid w:val="0063725D"/>
    <w:rsid w:val="0063798F"/>
    <w:rsid w:val="00642104"/>
    <w:rsid w:val="00642CC1"/>
    <w:rsid w:val="00643FD5"/>
    <w:rsid w:val="00646190"/>
    <w:rsid w:val="00646DE9"/>
    <w:rsid w:val="00651227"/>
    <w:rsid w:val="006531EE"/>
    <w:rsid w:val="00653A21"/>
    <w:rsid w:val="00654737"/>
    <w:rsid w:val="00657F3C"/>
    <w:rsid w:val="00660424"/>
    <w:rsid w:val="00673E51"/>
    <w:rsid w:val="00674EB3"/>
    <w:rsid w:val="006771AA"/>
    <w:rsid w:val="00680D7A"/>
    <w:rsid w:val="00683191"/>
    <w:rsid w:val="00683578"/>
    <w:rsid w:val="00684DAA"/>
    <w:rsid w:val="0068522A"/>
    <w:rsid w:val="00690C2D"/>
    <w:rsid w:val="00691674"/>
    <w:rsid w:val="006943DE"/>
    <w:rsid w:val="0069614A"/>
    <w:rsid w:val="00696759"/>
    <w:rsid w:val="0069746D"/>
    <w:rsid w:val="006A12DF"/>
    <w:rsid w:val="006B00CF"/>
    <w:rsid w:val="006B0ADF"/>
    <w:rsid w:val="006B174B"/>
    <w:rsid w:val="006B367D"/>
    <w:rsid w:val="006B3956"/>
    <w:rsid w:val="006B631D"/>
    <w:rsid w:val="006B78C9"/>
    <w:rsid w:val="006C0E13"/>
    <w:rsid w:val="006D0FF3"/>
    <w:rsid w:val="006D1209"/>
    <w:rsid w:val="006D126E"/>
    <w:rsid w:val="006D213C"/>
    <w:rsid w:val="006D23A3"/>
    <w:rsid w:val="006D718E"/>
    <w:rsid w:val="006E3605"/>
    <w:rsid w:val="006E66F1"/>
    <w:rsid w:val="006E74A8"/>
    <w:rsid w:val="006E783D"/>
    <w:rsid w:val="006F0604"/>
    <w:rsid w:val="006F37BB"/>
    <w:rsid w:val="006F4E08"/>
    <w:rsid w:val="0070139F"/>
    <w:rsid w:val="00702328"/>
    <w:rsid w:val="00711103"/>
    <w:rsid w:val="00711106"/>
    <w:rsid w:val="00711ACF"/>
    <w:rsid w:val="00712E8A"/>
    <w:rsid w:val="00713531"/>
    <w:rsid w:val="007232FC"/>
    <w:rsid w:val="00724F6C"/>
    <w:rsid w:val="00726705"/>
    <w:rsid w:val="00732ACA"/>
    <w:rsid w:val="007334B6"/>
    <w:rsid w:val="00735250"/>
    <w:rsid w:val="007401E9"/>
    <w:rsid w:val="0074117A"/>
    <w:rsid w:val="0074226C"/>
    <w:rsid w:val="00746C67"/>
    <w:rsid w:val="007524C6"/>
    <w:rsid w:val="007560B5"/>
    <w:rsid w:val="007611E4"/>
    <w:rsid w:val="00762F61"/>
    <w:rsid w:val="007643B1"/>
    <w:rsid w:val="00765440"/>
    <w:rsid w:val="007723C1"/>
    <w:rsid w:val="0078626D"/>
    <w:rsid w:val="00790F1D"/>
    <w:rsid w:val="00791212"/>
    <w:rsid w:val="007A1347"/>
    <w:rsid w:val="007A28D5"/>
    <w:rsid w:val="007A41DB"/>
    <w:rsid w:val="007A477F"/>
    <w:rsid w:val="007A535D"/>
    <w:rsid w:val="007B58EB"/>
    <w:rsid w:val="007C0568"/>
    <w:rsid w:val="007C0C0F"/>
    <w:rsid w:val="007C1387"/>
    <w:rsid w:val="007C347B"/>
    <w:rsid w:val="007C4F3F"/>
    <w:rsid w:val="007E2554"/>
    <w:rsid w:val="007E7F96"/>
    <w:rsid w:val="007F69C7"/>
    <w:rsid w:val="008000C2"/>
    <w:rsid w:val="008029A4"/>
    <w:rsid w:val="00810608"/>
    <w:rsid w:val="00813549"/>
    <w:rsid w:val="00820234"/>
    <w:rsid w:val="0082103F"/>
    <w:rsid w:val="00822D11"/>
    <w:rsid w:val="008339C2"/>
    <w:rsid w:val="00841159"/>
    <w:rsid w:val="008524E1"/>
    <w:rsid w:val="0085586A"/>
    <w:rsid w:val="0086229B"/>
    <w:rsid w:val="00865151"/>
    <w:rsid w:val="00866466"/>
    <w:rsid w:val="008701AD"/>
    <w:rsid w:val="008737AE"/>
    <w:rsid w:val="00873E5F"/>
    <w:rsid w:val="00875E81"/>
    <w:rsid w:val="00876586"/>
    <w:rsid w:val="00876F4E"/>
    <w:rsid w:val="00880184"/>
    <w:rsid w:val="00881167"/>
    <w:rsid w:val="0088520D"/>
    <w:rsid w:val="00886832"/>
    <w:rsid w:val="00890E52"/>
    <w:rsid w:val="008A730D"/>
    <w:rsid w:val="008A7733"/>
    <w:rsid w:val="008B05A4"/>
    <w:rsid w:val="008B7078"/>
    <w:rsid w:val="008B71A2"/>
    <w:rsid w:val="008C5389"/>
    <w:rsid w:val="008D0E79"/>
    <w:rsid w:val="008D4AB8"/>
    <w:rsid w:val="008D5DFF"/>
    <w:rsid w:val="008D6551"/>
    <w:rsid w:val="008D7244"/>
    <w:rsid w:val="008D7E6F"/>
    <w:rsid w:val="008E2776"/>
    <w:rsid w:val="008E40A2"/>
    <w:rsid w:val="008E77EE"/>
    <w:rsid w:val="008E7E6B"/>
    <w:rsid w:val="008F3D82"/>
    <w:rsid w:val="008F4050"/>
    <w:rsid w:val="009039F6"/>
    <w:rsid w:val="00906370"/>
    <w:rsid w:val="009067B0"/>
    <w:rsid w:val="009116FB"/>
    <w:rsid w:val="009157D3"/>
    <w:rsid w:val="0091617B"/>
    <w:rsid w:val="009168F3"/>
    <w:rsid w:val="009205CD"/>
    <w:rsid w:val="00924CA8"/>
    <w:rsid w:val="0093027C"/>
    <w:rsid w:val="00931B3C"/>
    <w:rsid w:val="009336E6"/>
    <w:rsid w:val="00933E5F"/>
    <w:rsid w:val="0093549D"/>
    <w:rsid w:val="00937D1B"/>
    <w:rsid w:val="00941224"/>
    <w:rsid w:val="00942019"/>
    <w:rsid w:val="00943867"/>
    <w:rsid w:val="00945ED1"/>
    <w:rsid w:val="009479C5"/>
    <w:rsid w:val="00952659"/>
    <w:rsid w:val="009558F3"/>
    <w:rsid w:val="00966AE5"/>
    <w:rsid w:val="00970FC8"/>
    <w:rsid w:val="00971CA6"/>
    <w:rsid w:val="00985974"/>
    <w:rsid w:val="00986C71"/>
    <w:rsid w:val="009944A9"/>
    <w:rsid w:val="00994734"/>
    <w:rsid w:val="00994C2B"/>
    <w:rsid w:val="00995B22"/>
    <w:rsid w:val="00996139"/>
    <w:rsid w:val="0099739D"/>
    <w:rsid w:val="009A0293"/>
    <w:rsid w:val="009A210F"/>
    <w:rsid w:val="009A6B89"/>
    <w:rsid w:val="009C1D50"/>
    <w:rsid w:val="009C1ED2"/>
    <w:rsid w:val="009D1F8B"/>
    <w:rsid w:val="009D366C"/>
    <w:rsid w:val="009E07BC"/>
    <w:rsid w:val="009E6936"/>
    <w:rsid w:val="009F0566"/>
    <w:rsid w:val="009F2F00"/>
    <w:rsid w:val="009F5C2F"/>
    <w:rsid w:val="009F620E"/>
    <w:rsid w:val="00A01CE9"/>
    <w:rsid w:val="00A054E7"/>
    <w:rsid w:val="00A07335"/>
    <w:rsid w:val="00A07CBE"/>
    <w:rsid w:val="00A07F93"/>
    <w:rsid w:val="00A13315"/>
    <w:rsid w:val="00A17AEA"/>
    <w:rsid w:val="00A20F01"/>
    <w:rsid w:val="00A24137"/>
    <w:rsid w:val="00A24DF8"/>
    <w:rsid w:val="00A254AA"/>
    <w:rsid w:val="00A25954"/>
    <w:rsid w:val="00A27009"/>
    <w:rsid w:val="00A33B39"/>
    <w:rsid w:val="00A34C52"/>
    <w:rsid w:val="00A34C83"/>
    <w:rsid w:val="00A36362"/>
    <w:rsid w:val="00A40B0C"/>
    <w:rsid w:val="00A45F00"/>
    <w:rsid w:val="00A47A49"/>
    <w:rsid w:val="00A511D8"/>
    <w:rsid w:val="00A5206C"/>
    <w:rsid w:val="00A53529"/>
    <w:rsid w:val="00A556C9"/>
    <w:rsid w:val="00A6023A"/>
    <w:rsid w:val="00A61BCE"/>
    <w:rsid w:val="00A64833"/>
    <w:rsid w:val="00A765DA"/>
    <w:rsid w:val="00A76DBE"/>
    <w:rsid w:val="00A77002"/>
    <w:rsid w:val="00A77419"/>
    <w:rsid w:val="00A8011E"/>
    <w:rsid w:val="00A959A7"/>
    <w:rsid w:val="00A96840"/>
    <w:rsid w:val="00A97774"/>
    <w:rsid w:val="00AA67ED"/>
    <w:rsid w:val="00AB2D8E"/>
    <w:rsid w:val="00AC0A40"/>
    <w:rsid w:val="00AC1C9D"/>
    <w:rsid w:val="00AC2A2F"/>
    <w:rsid w:val="00AC3311"/>
    <w:rsid w:val="00AC3B1D"/>
    <w:rsid w:val="00AC5C3B"/>
    <w:rsid w:val="00AC6E34"/>
    <w:rsid w:val="00AC7140"/>
    <w:rsid w:val="00AD118F"/>
    <w:rsid w:val="00AD1666"/>
    <w:rsid w:val="00AD5E56"/>
    <w:rsid w:val="00AD62B8"/>
    <w:rsid w:val="00AE0AEA"/>
    <w:rsid w:val="00AE5F0B"/>
    <w:rsid w:val="00AE7EE1"/>
    <w:rsid w:val="00AF4E7A"/>
    <w:rsid w:val="00AF5729"/>
    <w:rsid w:val="00AF5787"/>
    <w:rsid w:val="00B0537E"/>
    <w:rsid w:val="00B06666"/>
    <w:rsid w:val="00B11DD0"/>
    <w:rsid w:val="00B154F7"/>
    <w:rsid w:val="00B175FA"/>
    <w:rsid w:val="00B2448A"/>
    <w:rsid w:val="00B30905"/>
    <w:rsid w:val="00B31021"/>
    <w:rsid w:val="00B4208D"/>
    <w:rsid w:val="00B46E7B"/>
    <w:rsid w:val="00B47857"/>
    <w:rsid w:val="00B47A3D"/>
    <w:rsid w:val="00B5088F"/>
    <w:rsid w:val="00B51E59"/>
    <w:rsid w:val="00B5539E"/>
    <w:rsid w:val="00B60FA3"/>
    <w:rsid w:val="00B60FD5"/>
    <w:rsid w:val="00B630DD"/>
    <w:rsid w:val="00B646BB"/>
    <w:rsid w:val="00B70686"/>
    <w:rsid w:val="00B7247D"/>
    <w:rsid w:val="00B7258D"/>
    <w:rsid w:val="00B72E84"/>
    <w:rsid w:val="00B754DA"/>
    <w:rsid w:val="00B77ECC"/>
    <w:rsid w:val="00B807B8"/>
    <w:rsid w:val="00B82AEE"/>
    <w:rsid w:val="00B8506E"/>
    <w:rsid w:val="00B855E4"/>
    <w:rsid w:val="00B90A50"/>
    <w:rsid w:val="00B91681"/>
    <w:rsid w:val="00B948B4"/>
    <w:rsid w:val="00BA089A"/>
    <w:rsid w:val="00BA1310"/>
    <w:rsid w:val="00BA150F"/>
    <w:rsid w:val="00BA1ED2"/>
    <w:rsid w:val="00BA511F"/>
    <w:rsid w:val="00BA5F68"/>
    <w:rsid w:val="00BA6583"/>
    <w:rsid w:val="00BB20E4"/>
    <w:rsid w:val="00BB3619"/>
    <w:rsid w:val="00BC3AC4"/>
    <w:rsid w:val="00BC40FF"/>
    <w:rsid w:val="00BC42E3"/>
    <w:rsid w:val="00BD1465"/>
    <w:rsid w:val="00BD333B"/>
    <w:rsid w:val="00BD37C8"/>
    <w:rsid w:val="00BD5858"/>
    <w:rsid w:val="00BD6EB2"/>
    <w:rsid w:val="00BE02C0"/>
    <w:rsid w:val="00BF0129"/>
    <w:rsid w:val="00BF456D"/>
    <w:rsid w:val="00BF5C77"/>
    <w:rsid w:val="00C000BB"/>
    <w:rsid w:val="00C0521F"/>
    <w:rsid w:val="00C05E36"/>
    <w:rsid w:val="00C1090C"/>
    <w:rsid w:val="00C11B2C"/>
    <w:rsid w:val="00C13C14"/>
    <w:rsid w:val="00C14B82"/>
    <w:rsid w:val="00C17C44"/>
    <w:rsid w:val="00C23E6A"/>
    <w:rsid w:val="00C24F09"/>
    <w:rsid w:val="00C27304"/>
    <w:rsid w:val="00C378C7"/>
    <w:rsid w:val="00C518FA"/>
    <w:rsid w:val="00C51909"/>
    <w:rsid w:val="00C539B1"/>
    <w:rsid w:val="00C60AB5"/>
    <w:rsid w:val="00C62484"/>
    <w:rsid w:val="00C6657E"/>
    <w:rsid w:val="00C7125C"/>
    <w:rsid w:val="00C71F55"/>
    <w:rsid w:val="00C739FC"/>
    <w:rsid w:val="00C76D33"/>
    <w:rsid w:val="00C7790C"/>
    <w:rsid w:val="00C81EF0"/>
    <w:rsid w:val="00C82AD2"/>
    <w:rsid w:val="00C85581"/>
    <w:rsid w:val="00C85F96"/>
    <w:rsid w:val="00C8656A"/>
    <w:rsid w:val="00CA3C7A"/>
    <w:rsid w:val="00CB208B"/>
    <w:rsid w:val="00CB7905"/>
    <w:rsid w:val="00CD5C43"/>
    <w:rsid w:val="00CD6D20"/>
    <w:rsid w:val="00CD74A9"/>
    <w:rsid w:val="00CD7A9D"/>
    <w:rsid w:val="00CE02C4"/>
    <w:rsid w:val="00CE0879"/>
    <w:rsid w:val="00CE08A1"/>
    <w:rsid w:val="00CE0DB9"/>
    <w:rsid w:val="00CE1F1C"/>
    <w:rsid w:val="00CE62BD"/>
    <w:rsid w:val="00CF01AD"/>
    <w:rsid w:val="00CF4B15"/>
    <w:rsid w:val="00D02E33"/>
    <w:rsid w:val="00D06533"/>
    <w:rsid w:val="00D0681D"/>
    <w:rsid w:val="00D10EEA"/>
    <w:rsid w:val="00D12FA5"/>
    <w:rsid w:val="00D14DF6"/>
    <w:rsid w:val="00D15AB5"/>
    <w:rsid w:val="00D216DE"/>
    <w:rsid w:val="00D2181E"/>
    <w:rsid w:val="00D27379"/>
    <w:rsid w:val="00D27A3B"/>
    <w:rsid w:val="00D30264"/>
    <w:rsid w:val="00D32D01"/>
    <w:rsid w:val="00D3471D"/>
    <w:rsid w:val="00D35357"/>
    <w:rsid w:val="00D40B45"/>
    <w:rsid w:val="00D413A5"/>
    <w:rsid w:val="00D4687D"/>
    <w:rsid w:val="00D62225"/>
    <w:rsid w:val="00D627BE"/>
    <w:rsid w:val="00D62D77"/>
    <w:rsid w:val="00D76F2C"/>
    <w:rsid w:val="00D77AE3"/>
    <w:rsid w:val="00D80999"/>
    <w:rsid w:val="00D83CD9"/>
    <w:rsid w:val="00D83E67"/>
    <w:rsid w:val="00D924DD"/>
    <w:rsid w:val="00DA04CA"/>
    <w:rsid w:val="00DA0742"/>
    <w:rsid w:val="00DA3AD8"/>
    <w:rsid w:val="00DA50C1"/>
    <w:rsid w:val="00DA528B"/>
    <w:rsid w:val="00DA5D8C"/>
    <w:rsid w:val="00DC2B35"/>
    <w:rsid w:val="00DC4E6B"/>
    <w:rsid w:val="00DC5C6E"/>
    <w:rsid w:val="00DD04E3"/>
    <w:rsid w:val="00DD3D43"/>
    <w:rsid w:val="00DD6CBB"/>
    <w:rsid w:val="00DD7821"/>
    <w:rsid w:val="00DE41BB"/>
    <w:rsid w:val="00DE5D27"/>
    <w:rsid w:val="00DE6104"/>
    <w:rsid w:val="00DF02D0"/>
    <w:rsid w:val="00DF1B16"/>
    <w:rsid w:val="00DF7AED"/>
    <w:rsid w:val="00E046FD"/>
    <w:rsid w:val="00E04D90"/>
    <w:rsid w:val="00E0628A"/>
    <w:rsid w:val="00E10768"/>
    <w:rsid w:val="00E10955"/>
    <w:rsid w:val="00E12CD2"/>
    <w:rsid w:val="00E12F84"/>
    <w:rsid w:val="00E17D6F"/>
    <w:rsid w:val="00E20EF0"/>
    <w:rsid w:val="00E22739"/>
    <w:rsid w:val="00E35A65"/>
    <w:rsid w:val="00E40EDB"/>
    <w:rsid w:val="00E44227"/>
    <w:rsid w:val="00E537FC"/>
    <w:rsid w:val="00E567E7"/>
    <w:rsid w:val="00E6042A"/>
    <w:rsid w:val="00E63723"/>
    <w:rsid w:val="00E65736"/>
    <w:rsid w:val="00E67614"/>
    <w:rsid w:val="00E67A25"/>
    <w:rsid w:val="00E7208B"/>
    <w:rsid w:val="00E734BA"/>
    <w:rsid w:val="00E75D0F"/>
    <w:rsid w:val="00E80FA8"/>
    <w:rsid w:val="00E81ABC"/>
    <w:rsid w:val="00E8583E"/>
    <w:rsid w:val="00E85FE2"/>
    <w:rsid w:val="00E872F9"/>
    <w:rsid w:val="00E94315"/>
    <w:rsid w:val="00E96407"/>
    <w:rsid w:val="00EA43A8"/>
    <w:rsid w:val="00EA5BDD"/>
    <w:rsid w:val="00EB627C"/>
    <w:rsid w:val="00EC026E"/>
    <w:rsid w:val="00EC1801"/>
    <w:rsid w:val="00EC40D4"/>
    <w:rsid w:val="00EC4129"/>
    <w:rsid w:val="00EC463A"/>
    <w:rsid w:val="00EC7130"/>
    <w:rsid w:val="00ED162E"/>
    <w:rsid w:val="00ED5A9C"/>
    <w:rsid w:val="00ED681A"/>
    <w:rsid w:val="00EE46ED"/>
    <w:rsid w:val="00EF1707"/>
    <w:rsid w:val="00EF486C"/>
    <w:rsid w:val="00EF4A5C"/>
    <w:rsid w:val="00EF56E1"/>
    <w:rsid w:val="00F0209A"/>
    <w:rsid w:val="00F12B79"/>
    <w:rsid w:val="00F12CAA"/>
    <w:rsid w:val="00F13852"/>
    <w:rsid w:val="00F13F31"/>
    <w:rsid w:val="00F142AF"/>
    <w:rsid w:val="00F16F30"/>
    <w:rsid w:val="00F17285"/>
    <w:rsid w:val="00F2446C"/>
    <w:rsid w:val="00F26A8C"/>
    <w:rsid w:val="00F341D8"/>
    <w:rsid w:val="00F3450B"/>
    <w:rsid w:val="00F3552C"/>
    <w:rsid w:val="00F3557B"/>
    <w:rsid w:val="00F36344"/>
    <w:rsid w:val="00F371DC"/>
    <w:rsid w:val="00F4080D"/>
    <w:rsid w:val="00F52546"/>
    <w:rsid w:val="00F555D0"/>
    <w:rsid w:val="00F57804"/>
    <w:rsid w:val="00F6097E"/>
    <w:rsid w:val="00F61599"/>
    <w:rsid w:val="00F63D22"/>
    <w:rsid w:val="00F64B0F"/>
    <w:rsid w:val="00F67779"/>
    <w:rsid w:val="00F72061"/>
    <w:rsid w:val="00F74473"/>
    <w:rsid w:val="00F7474B"/>
    <w:rsid w:val="00F756BB"/>
    <w:rsid w:val="00F8729F"/>
    <w:rsid w:val="00F875AE"/>
    <w:rsid w:val="00FA08D2"/>
    <w:rsid w:val="00FA36B7"/>
    <w:rsid w:val="00FB31B7"/>
    <w:rsid w:val="00FB55F6"/>
    <w:rsid w:val="00FB705A"/>
    <w:rsid w:val="00FC23BE"/>
    <w:rsid w:val="00FC39A8"/>
    <w:rsid w:val="00FD476B"/>
    <w:rsid w:val="00FD7D29"/>
    <w:rsid w:val="00FF0E50"/>
    <w:rsid w:val="00FF448B"/>
    <w:rsid w:val="00F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FF45EB3F-D9BC-41D4-9728-ACF3896B2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15AB5"/>
    <w:pPr>
      <w:suppressAutoHyphens/>
    </w:pPr>
    <w:rPr>
      <w:sz w:val="24"/>
      <w:szCs w:val="24"/>
      <w:lang w:eastAsia="zh-CN"/>
    </w:rPr>
  </w:style>
  <w:style w:type="paragraph" w:styleId="1">
    <w:name w:val="heading 1"/>
    <w:aliases w:val="1. Глава"/>
    <w:basedOn w:val="a0"/>
    <w:next w:val="a0"/>
    <w:qFormat/>
    <w:rsid w:val="00D15AB5"/>
    <w:pPr>
      <w:keepNext/>
      <w:numPr>
        <w:numId w:val="1"/>
      </w:numPr>
      <w:spacing w:line="360" w:lineRule="auto"/>
      <w:jc w:val="center"/>
      <w:outlineLvl w:val="0"/>
    </w:pPr>
    <w:rPr>
      <w:b/>
      <w:bCs/>
      <w:color w:val="000000"/>
      <w:sz w:val="28"/>
      <w:szCs w:val="28"/>
      <w:lang w:val="en-US"/>
    </w:rPr>
  </w:style>
  <w:style w:type="paragraph" w:styleId="2">
    <w:name w:val="heading 2"/>
    <w:aliases w:val="I"/>
    <w:basedOn w:val="a0"/>
    <w:next w:val="a0"/>
    <w:link w:val="20"/>
    <w:qFormat/>
    <w:rsid w:val="00D15AB5"/>
    <w:pPr>
      <w:keepNext/>
      <w:numPr>
        <w:ilvl w:val="1"/>
        <w:numId w:val="1"/>
      </w:numPr>
      <w:spacing w:line="360" w:lineRule="auto"/>
      <w:jc w:val="center"/>
      <w:outlineLvl w:val="1"/>
    </w:pPr>
    <w:rPr>
      <w:b/>
      <w:bCs/>
    </w:rPr>
  </w:style>
  <w:style w:type="paragraph" w:styleId="30">
    <w:name w:val="heading 3"/>
    <w:aliases w:val="I.I"/>
    <w:basedOn w:val="a0"/>
    <w:next w:val="a0"/>
    <w:qFormat/>
    <w:rsid w:val="00D15AB5"/>
    <w:pPr>
      <w:keepNext/>
      <w:numPr>
        <w:ilvl w:val="2"/>
        <w:numId w:val="1"/>
      </w:numPr>
      <w:spacing w:line="360" w:lineRule="auto"/>
      <w:jc w:val="righ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D15AB5"/>
    <w:pPr>
      <w:keepNext/>
      <w:numPr>
        <w:ilvl w:val="3"/>
        <w:numId w:val="1"/>
      </w:numPr>
      <w:jc w:val="center"/>
      <w:outlineLvl w:val="3"/>
    </w:pPr>
    <w:rPr>
      <w:b/>
      <w:sz w:val="32"/>
      <w:szCs w:val="36"/>
    </w:rPr>
  </w:style>
  <w:style w:type="paragraph" w:styleId="5">
    <w:name w:val="heading 5"/>
    <w:basedOn w:val="a0"/>
    <w:next w:val="a0"/>
    <w:qFormat/>
    <w:rsid w:val="00D15AB5"/>
    <w:pPr>
      <w:keepNext/>
      <w:numPr>
        <w:ilvl w:val="4"/>
        <w:numId w:val="1"/>
      </w:numPr>
      <w:jc w:val="center"/>
      <w:outlineLvl w:val="4"/>
    </w:pPr>
    <w:rPr>
      <w:b/>
      <w:bCs/>
      <w:sz w:val="20"/>
    </w:rPr>
  </w:style>
  <w:style w:type="paragraph" w:styleId="6">
    <w:name w:val="heading 6"/>
    <w:basedOn w:val="a0"/>
    <w:next w:val="a0"/>
    <w:qFormat/>
    <w:rsid w:val="00D15AB5"/>
    <w:pPr>
      <w:keepNext/>
      <w:numPr>
        <w:ilvl w:val="5"/>
        <w:numId w:val="1"/>
      </w:numPr>
      <w:spacing w:line="360" w:lineRule="auto"/>
      <w:ind w:left="0" w:firstLine="900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0"/>
    <w:next w:val="a0"/>
    <w:qFormat/>
    <w:rsid w:val="00D15AB5"/>
    <w:pPr>
      <w:keepNext/>
      <w:numPr>
        <w:ilvl w:val="6"/>
        <w:numId w:val="1"/>
      </w:numPr>
      <w:jc w:val="center"/>
      <w:outlineLvl w:val="6"/>
    </w:pPr>
    <w:rPr>
      <w:b/>
      <w:bCs/>
      <w:i/>
      <w:iCs/>
    </w:rPr>
  </w:style>
  <w:style w:type="paragraph" w:styleId="8">
    <w:name w:val="heading 8"/>
    <w:basedOn w:val="a0"/>
    <w:next w:val="a0"/>
    <w:qFormat/>
    <w:rsid w:val="00D15AB5"/>
    <w:pPr>
      <w:keepNext/>
      <w:numPr>
        <w:ilvl w:val="7"/>
        <w:numId w:val="1"/>
      </w:numPr>
      <w:spacing w:line="360" w:lineRule="auto"/>
      <w:ind w:left="0" w:firstLine="900"/>
      <w:jc w:val="both"/>
      <w:outlineLvl w:val="7"/>
    </w:pPr>
    <w:rPr>
      <w:sz w:val="28"/>
      <w:szCs w:val="28"/>
    </w:rPr>
  </w:style>
  <w:style w:type="paragraph" w:styleId="9">
    <w:name w:val="heading 9"/>
    <w:basedOn w:val="a0"/>
    <w:next w:val="a0"/>
    <w:qFormat/>
    <w:rsid w:val="00D15AB5"/>
    <w:pPr>
      <w:keepNext/>
      <w:numPr>
        <w:ilvl w:val="8"/>
        <w:numId w:val="1"/>
      </w:numPr>
      <w:ind w:left="0" w:firstLine="902"/>
      <w:jc w:val="center"/>
      <w:outlineLvl w:val="8"/>
    </w:pPr>
    <w:rPr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3z0">
    <w:name w:val="WW8Num3z0"/>
    <w:rsid w:val="00D15AB5"/>
    <w:rPr>
      <w:b w:val="0"/>
    </w:rPr>
  </w:style>
  <w:style w:type="character" w:customStyle="1" w:styleId="WW8Num4z0">
    <w:name w:val="WW8Num4z0"/>
    <w:rsid w:val="00D15AB5"/>
    <w:rPr>
      <w:rFonts w:ascii="Symbol" w:hAnsi="Symbol" w:cs="Symbol"/>
    </w:rPr>
  </w:style>
  <w:style w:type="character" w:customStyle="1" w:styleId="WW8Num5z0">
    <w:name w:val="WW8Num5z0"/>
    <w:rsid w:val="00D15AB5"/>
    <w:rPr>
      <w:rFonts w:ascii="Times New Roman" w:hAnsi="Times New Roman" w:cs="Times New Roman"/>
    </w:rPr>
  </w:style>
  <w:style w:type="character" w:customStyle="1" w:styleId="WW8Num6z0">
    <w:name w:val="WW8Num6z0"/>
    <w:rsid w:val="00D15AB5"/>
    <w:rPr>
      <w:color w:val="auto"/>
    </w:rPr>
  </w:style>
  <w:style w:type="character" w:customStyle="1" w:styleId="Absatz-Standardschriftart">
    <w:name w:val="Absatz-Standardschriftart"/>
    <w:rsid w:val="00D15AB5"/>
  </w:style>
  <w:style w:type="character" w:customStyle="1" w:styleId="WW-Absatz-Standardschriftart">
    <w:name w:val="WW-Absatz-Standardschriftart"/>
    <w:rsid w:val="00D15AB5"/>
  </w:style>
  <w:style w:type="character" w:customStyle="1" w:styleId="WW-Absatz-Standardschriftart1">
    <w:name w:val="WW-Absatz-Standardschriftart1"/>
    <w:rsid w:val="00D15AB5"/>
  </w:style>
  <w:style w:type="character" w:customStyle="1" w:styleId="WW-Absatz-Standardschriftart11">
    <w:name w:val="WW-Absatz-Standardschriftart11"/>
    <w:rsid w:val="00D15AB5"/>
  </w:style>
  <w:style w:type="character" w:customStyle="1" w:styleId="WW-Absatz-Standardschriftart111">
    <w:name w:val="WW-Absatz-Standardschriftart111"/>
    <w:rsid w:val="00D15AB5"/>
  </w:style>
  <w:style w:type="character" w:customStyle="1" w:styleId="WW-Absatz-Standardschriftart1111">
    <w:name w:val="WW-Absatz-Standardschriftart1111"/>
    <w:rsid w:val="00D15AB5"/>
  </w:style>
  <w:style w:type="character" w:customStyle="1" w:styleId="WW-Absatz-Standardschriftart11111">
    <w:name w:val="WW-Absatz-Standardschriftart11111"/>
    <w:rsid w:val="00D15AB5"/>
  </w:style>
  <w:style w:type="character" w:customStyle="1" w:styleId="WW-Absatz-Standardschriftart111111">
    <w:name w:val="WW-Absatz-Standardschriftart111111"/>
    <w:rsid w:val="00D15AB5"/>
  </w:style>
  <w:style w:type="character" w:customStyle="1" w:styleId="WW-Absatz-Standardschriftart1111111">
    <w:name w:val="WW-Absatz-Standardschriftart1111111"/>
    <w:rsid w:val="00D15AB5"/>
  </w:style>
  <w:style w:type="character" w:customStyle="1" w:styleId="WW-Absatz-Standardschriftart11111111">
    <w:name w:val="WW-Absatz-Standardschriftart11111111"/>
    <w:rsid w:val="00D15AB5"/>
  </w:style>
  <w:style w:type="character" w:customStyle="1" w:styleId="WW-Absatz-Standardschriftart111111111">
    <w:name w:val="WW-Absatz-Standardschriftart111111111"/>
    <w:rsid w:val="00D15AB5"/>
  </w:style>
  <w:style w:type="character" w:customStyle="1" w:styleId="WW-Absatz-Standardschriftart1111111111">
    <w:name w:val="WW-Absatz-Standardschriftart1111111111"/>
    <w:rsid w:val="00D15AB5"/>
  </w:style>
  <w:style w:type="character" w:customStyle="1" w:styleId="WW-Absatz-Standardschriftart11111111111">
    <w:name w:val="WW-Absatz-Standardschriftart11111111111"/>
    <w:rsid w:val="00D15AB5"/>
  </w:style>
  <w:style w:type="character" w:customStyle="1" w:styleId="WW-Absatz-Standardschriftart111111111111">
    <w:name w:val="WW-Absatz-Standardschriftart111111111111"/>
    <w:rsid w:val="00D15AB5"/>
  </w:style>
  <w:style w:type="character" w:customStyle="1" w:styleId="WW8Num2z0">
    <w:name w:val="WW8Num2z0"/>
    <w:rsid w:val="00D15AB5"/>
    <w:rPr>
      <w:rFonts w:ascii="Symbol" w:hAnsi="Symbol" w:cs="Symbol"/>
    </w:rPr>
  </w:style>
  <w:style w:type="character" w:customStyle="1" w:styleId="32">
    <w:name w:val="Основной шрифт абзаца3"/>
    <w:rsid w:val="00D15AB5"/>
  </w:style>
  <w:style w:type="character" w:customStyle="1" w:styleId="22">
    <w:name w:val="Основной шрифт абзаца2"/>
    <w:rsid w:val="00D15AB5"/>
  </w:style>
  <w:style w:type="character" w:customStyle="1" w:styleId="WW-Absatz-Standardschriftart1111111111111">
    <w:name w:val="WW-Absatz-Standardschriftart1111111111111"/>
    <w:rsid w:val="00D15AB5"/>
  </w:style>
  <w:style w:type="character" w:customStyle="1" w:styleId="WW8Num1z0">
    <w:name w:val="WW8Num1z0"/>
    <w:rsid w:val="00D15AB5"/>
    <w:rPr>
      <w:rFonts w:ascii="Symbol" w:hAnsi="Symbol" w:cs="Symbol"/>
    </w:rPr>
  </w:style>
  <w:style w:type="character" w:customStyle="1" w:styleId="WW8Num7z0">
    <w:name w:val="WW8Num7z0"/>
    <w:rsid w:val="00D15AB5"/>
    <w:rPr>
      <w:rFonts w:ascii="StarSymbol" w:hAnsi="StarSymbol" w:cs="Times New Roman"/>
    </w:rPr>
  </w:style>
  <w:style w:type="character" w:customStyle="1" w:styleId="WW8Num11z0">
    <w:name w:val="WW8Num11z0"/>
    <w:rsid w:val="00D15AB5"/>
    <w:rPr>
      <w:rFonts w:ascii="Symbol" w:hAnsi="Symbol" w:cs="Symbol"/>
      <w:sz w:val="20"/>
    </w:rPr>
  </w:style>
  <w:style w:type="character" w:customStyle="1" w:styleId="WW8Num11z1">
    <w:name w:val="WW8Num11z1"/>
    <w:rsid w:val="00D15AB5"/>
    <w:rPr>
      <w:rFonts w:ascii="Courier New" w:hAnsi="Courier New" w:cs="Courier New"/>
      <w:sz w:val="20"/>
    </w:rPr>
  </w:style>
  <w:style w:type="character" w:customStyle="1" w:styleId="WW8Num11z2">
    <w:name w:val="WW8Num11z2"/>
    <w:rsid w:val="00D15AB5"/>
    <w:rPr>
      <w:rFonts w:ascii="Wingdings" w:hAnsi="Wingdings" w:cs="Wingdings"/>
      <w:sz w:val="20"/>
    </w:rPr>
  </w:style>
  <w:style w:type="character" w:customStyle="1" w:styleId="WW8Num12z0">
    <w:name w:val="WW8Num12z0"/>
    <w:rsid w:val="00D15AB5"/>
    <w:rPr>
      <w:rFonts w:ascii="Symbol" w:hAnsi="Symbol" w:cs="Symbol"/>
    </w:rPr>
  </w:style>
  <w:style w:type="character" w:customStyle="1" w:styleId="WW8Num12z1">
    <w:name w:val="WW8Num12z1"/>
    <w:rsid w:val="00D15AB5"/>
    <w:rPr>
      <w:rFonts w:ascii="Courier New" w:hAnsi="Courier New" w:cs="Courier New"/>
    </w:rPr>
  </w:style>
  <w:style w:type="character" w:customStyle="1" w:styleId="WW8Num12z2">
    <w:name w:val="WW8Num12z2"/>
    <w:rsid w:val="00D15AB5"/>
    <w:rPr>
      <w:rFonts w:ascii="Wingdings" w:hAnsi="Wingdings" w:cs="Wingdings"/>
    </w:rPr>
  </w:style>
  <w:style w:type="character" w:customStyle="1" w:styleId="WW8Num13z0">
    <w:name w:val="WW8Num13z0"/>
    <w:rsid w:val="00D15AB5"/>
    <w:rPr>
      <w:rFonts w:ascii="Symbol" w:hAnsi="Symbol" w:cs="Symbol"/>
    </w:rPr>
  </w:style>
  <w:style w:type="character" w:customStyle="1" w:styleId="WW8Num13z1">
    <w:name w:val="WW8Num13z1"/>
    <w:rsid w:val="00D15AB5"/>
    <w:rPr>
      <w:rFonts w:ascii="Courier New" w:hAnsi="Courier New" w:cs="Courier New"/>
    </w:rPr>
  </w:style>
  <w:style w:type="character" w:customStyle="1" w:styleId="WW8Num13z2">
    <w:name w:val="WW8Num13z2"/>
    <w:rsid w:val="00D15AB5"/>
    <w:rPr>
      <w:rFonts w:ascii="Wingdings" w:hAnsi="Wingdings" w:cs="Wingdings"/>
    </w:rPr>
  </w:style>
  <w:style w:type="character" w:customStyle="1" w:styleId="WW8Num14z0">
    <w:name w:val="WW8Num14z0"/>
    <w:rsid w:val="00D15AB5"/>
    <w:rPr>
      <w:rFonts w:ascii="Symbol" w:hAnsi="Symbol" w:cs="Symbol"/>
    </w:rPr>
  </w:style>
  <w:style w:type="character" w:customStyle="1" w:styleId="WW8Num14z1">
    <w:name w:val="WW8Num14z1"/>
    <w:rsid w:val="00D15AB5"/>
    <w:rPr>
      <w:rFonts w:ascii="Courier New" w:hAnsi="Courier New" w:cs="Courier New"/>
    </w:rPr>
  </w:style>
  <w:style w:type="character" w:customStyle="1" w:styleId="WW8Num14z2">
    <w:name w:val="WW8Num14z2"/>
    <w:rsid w:val="00D15AB5"/>
    <w:rPr>
      <w:rFonts w:ascii="Wingdings" w:hAnsi="Wingdings" w:cs="Wingdings"/>
    </w:rPr>
  </w:style>
  <w:style w:type="character" w:customStyle="1" w:styleId="WW8Num15z0">
    <w:name w:val="WW8Num15z0"/>
    <w:rsid w:val="00D15AB5"/>
    <w:rPr>
      <w:rFonts w:ascii="Symbol" w:hAnsi="Symbol" w:cs="Symbol"/>
    </w:rPr>
  </w:style>
  <w:style w:type="character" w:customStyle="1" w:styleId="WW8Num15z1">
    <w:name w:val="WW8Num15z1"/>
    <w:rsid w:val="00D15AB5"/>
    <w:rPr>
      <w:rFonts w:ascii="Courier New" w:hAnsi="Courier New" w:cs="Courier New"/>
    </w:rPr>
  </w:style>
  <w:style w:type="character" w:customStyle="1" w:styleId="WW8Num15z2">
    <w:name w:val="WW8Num15z2"/>
    <w:rsid w:val="00D15AB5"/>
    <w:rPr>
      <w:rFonts w:ascii="Wingdings" w:hAnsi="Wingdings" w:cs="Wingdings"/>
    </w:rPr>
  </w:style>
  <w:style w:type="character" w:customStyle="1" w:styleId="WW8Num17z0">
    <w:name w:val="WW8Num17z0"/>
    <w:rsid w:val="00D15AB5"/>
    <w:rPr>
      <w:rFonts w:ascii="Symbol" w:hAnsi="Symbol" w:cs="Symbol"/>
    </w:rPr>
  </w:style>
  <w:style w:type="character" w:customStyle="1" w:styleId="WW8Num17z1">
    <w:name w:val="WW8Num17z1"/>
    <w:rsid w:val="00D15AB5"/>
    <w:rPr>
      <w:rFonts w:ascii="Courier New" w:hAnsi="Courier New" w:cs="Courier New"/>
    </w:rPr>
  </w:style>
  <w:style w:type="character" w:customStyle="1" w:styleId="WW8Num17z2">
    <w:name w:val="WW8Num17z2"/>
    <w:rsid w:val="00D15AB5"/>
    <w:rPr>
      <w:rFonts w:ascii="Wingdings" w:hAnsi="Wingdings" w:cs="Wingdings"/>
    </w:rPr>
  </w:style>
  <w:style w:type="character" w:customStyle="1" w:styleId="WW8Num18z0">
    <w:name w:val="WW8Num18z0"/>
    <w:rsid w:val="00D15AB5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15AB5"/>
    <w:rPr>
      <w:rFonts w:ascii="Courier New" w:hAnsi="Courier New" w:cs="Courier New"/>
    </w:rPr>
  </w:style>
  <w:style w:type="character" w:customStyle="1" w:styleId="WW8Num18z2">
    <w:name w:val="WW8Num18z2"/>
    <w:rsid w:val="00D15AB5"/>
    <w:rPr>
      <w:rFonts w:ascii="Wingdings" w:hAnsi="Wingdings" w:cs="Wingdings"/>
    </w:rPr>
  </w:style>
  <w:style w:type="character" w:customStyle="1" w:styleId="WW8Num18z3">
    <w:name w:val="WW8Num18z3"/>
    <w:rsid w:val="00D15AB5"/>
    <w:rPr>
      <w:rFonts w:ascii="Symbol" w:hAnsi="Symbol" w:cs="Symbol"/>
    </w:rPr>
  </w:style>
  <w:style w:type="character" w:customStyle="1" w:styleId="WW8Num19z0">
    <w:name w:val="WW8Num19z0"/>
    <w:rsid w:val="00D15AB5"/>
    <w:rPr>
      <w:rFonts w:ascii="Symbol" w:hAnsi="Symbol" w:cs="Symbol"/>
    </w:rPr>
  </w:style>
  <w:style w:type="character" w:customStyle="1" w:styleId="WW8Num19z1">
    <w:name w:val="WW8Num19z1"/>
    <w:rsid w:val="00D15AB5"/>
    <w:rPr>
      <w:rFonts w:ascii="Courier New" w:hAnsi="Courier New" w:cs="Courier New"/>
    </w:rPr>
  </w:style>
  <w:style w:type="character" w:customStyle="1" w:styleId="WW8Num19z2">
    <w:name w:val="WW8Num19z2"/>
    <w:rsid w:val="00D15AB5"/>
    <w:rPr>
      <w:rFonts w:ascii="Wingdings" w:hAnsi="Wingdings" w:cs="Wingdings"/>
    </w:rPr>
  </w:style>
  <w:style w:type="character" w:customStyle="1" w:styleId="WW8Num20z0">
    <w:name w:val="WW8Num20z0"/>
    <w:rsid w:val="00D15AB5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D15AB5"/>
    <w:rPr>
      <w:rFonts w:ascii="Courier New" w:hAnsi="Courier New" w:cs="Courier New"/>
    </w:rPr>
  </w:style>
  <w:style w:type="character" w:customStyle="1" w:styleId="WW8Num20z2">
    <w:name w:val="WW8Num20z2"/>
    <w:rsid w:val="00D15AB5"/>
    <w:rPr>
      <w:rFonts w:ascii="Wingdings" w:hAnsi="Wingdings" w:cs="Wingdings"/>
    </w:rPr>
  </w:style>
  <w:style w:type="character" w:customStyle="1" w:styleId="WW8Num20z3">
    <w:name w:val="WW8Num20z3"/>
    <w:rsid w:val="00D15AB5"/>
    <w:rPr>
      <w:rFonts w:ascii="Symbol" w:hAnsi="Symbol" w:cs="Symbol"/>
    </w:rPr>
  </w:style>
  <w:style w:type="character" w:customStyle="1" w:styleId="10">
    <w:name w:val="Основной шрифт абзаца1"/>
    <w:rsid w:val="00D15AB5"/>
  </w:style>
  <w:style w:type="character" w:styleId="a4">
    <w:name w:val="page number"/>
    <w:basedOn w:val="10"/>
    <w:rsid w:val="00D15AB5"/>
  </w:style>
  <w:style w:type="character" w:styleId="a5">
    <w:name w:val="Hyperlink"/>
    <w:rsid w:val="00D15AB5"/>
    <w:rPr>
      <w:color w:val="0000FF"/>
      <w:u w:val="single"/>
    </w:rPr>
  </w:style>
  <w:style w:type="character" w:customStyle="1" w:styleId="a6">
    <w:name w:val="Знак Знак"/>
    <w:rsid w:val="00D15AB5"/>
    <w:rPr>
      <w:b/>
      <w:bCs/>
      <w:sz w:val="24"/>
      <w:szCs w:val="24"/>
      <w:lang w:val="ru-RU" w:bidi="ar-SA"/>
    </w:rPr>
  </w:style>
  <w:style w:type="character" w:styleId="a7">
    <w:name w:val="Strong"/>
    <w:qFormat/>
    <w:rsid w:val="00D15AB5"/>
    <w:rPr>
      <w:b/>
      <w:bCs/>
    </w:rPr>
  </w:style>
  <w:style w:type="character" w:styleId="a8">
    <w:name w:val="Emphasis"/>
    <w:qFormat/>
    <w:rsid w:val="00D15AB5"/>
    <w:rPr>
      <w:i/>
      <w:iCs/>
    </w:rPr>
  </w:style>
  <w:style w:type="character" w:customStyle="1" w:styleId="Main">
    <w:name w:val="Main Знак"/>
    <w:rsid w:val="00D15AB5"/>
    <w:rPr>
      <w:rFonts w:cs="Tahoma"/>
      <w:sz w:val="24"/>
      <w:szCs w:val="16"/>
      <w:lang w:val="ru-RU" w:bidi="ar-SA"/>
    </w:rPr>
  </w:style>
  <w:style w:type="character" w:customStyle="1" w:styleId="23">
    <w:name w:val="Основной текст 2 Знак"/>
    <w:rsid w:val="00D15AB5"/>
    <w:rPr>
      <w:rFonts w:ascii="Arial" w:hAnsi="Arial" w:cs="Arial"/>
    </w:rPr>
  </w:style>
  <w:style w:type="character" w:customStyle="1" w:styleId="24">
    <w:name w:val="Знак Знак2"/>
    <w:rsid w:val="00D15AB5"/>
    <w:rPr>
      <w:b/>
      <w:bCs/>
      <w:sz w:val="24"/>
      <w:szCs w:val="24"/>
      <w:lang w:val="ru-RU" w:bidi="ar-SA"/>
    </w:rPr>
  </w:style>
  <w:style w:type="character" w:customStyle="1" w:styleId="a9">
    <w:name w:val="Основной текст Знак Знак"/>
    <w:rsid w:val="00D15AB5"/>
    <w:rPr>
      <w:sz w:val="24"/>
      <w:szCs w:val="24"/>
      <w:lang w:val="ru-RU" w:bidi="ar-SA"/>
    </w:rPr>
  </w:style>
  <w:style w:type="character" w:customStyle="1" w:styleId="spelle">
    <w:name w:val="spelle"/>
    <w:basedOn w:val="10"/>
    <w:rsid w:val="00D15AB5"/>
  </w:style>
  <w:style w:type="character" w:customStyle="1" w:styleId="80">
    <w:name w:val="Знак Знак8"/>
    <w:rsid w:val="00D15AB5"/>
    <w:rPr>
      <w:b/>
      <w:bCs/>
      <w:sz w:val="24"/>
      <w:szCs w:val="24"/>
      <w:lang w:val="ru-RU" w:bidi="ar-SA"/>
    </w:rPr>
  </w:style>
  <w:style w:type="character" w:customStyle="1" w:styleId="11">
    <w:name w:val="Знак примечания1"/>
    <w:rsid w:val="00D15AB5"/>
    <w:rPr>
      <w:sz w:val="16"/>
      <w:szCs w:val="16"/>
    </w:rPr>
  </w:style>
  <w:style w:type="character" w:customStyle="1" w:styleId="aa">
    <w:name w:val="Символ сноски"/>
    <w:rsid w:val="00D15AB5"/>
    <w:rPr>
      <w:vertAlign w:val="superscript"/>
    </w:rPr>
  </w:style>
  <w:style w:type="character" w:customStyle="1" w:styleId="12">
    <w:name w:val="Знак Знак1"/>
    <w:rsid w:val="00D15AB5"/>
    <w:rPr>
      <w:b/>
      <w:bCs/>
      <w:sz w:val="24"/>
      <w:szCs w:val="24"/>
      <w:lang w:val="ru-RU" w:bidi="ar-SA"/>
    </w:rPr>
  </w:style>
  <w:style w:type="character" w:customStyle="1" w:styleId="ab">
    <w:name w:val="Таблица Знак"/>
    <w:rsid w:val="00D15AB5"/>
    <w:rPr>
      <w:color w:val="000000"/>
      <w:sz w:val="24"/>
      <w:szCs w:val="24"/>
      <w:lang w:val="ru-RU" w:bidi="ar-SA"/>
    </w:rPr>
  </w:style>
  <w:style w:type="character" w:customStyle="1" w:styleId="WW8Num44z0">
    <w:name w:val="WW8Num44z0"/>
    <w:rsid w:val="00D15AB5"/>
    <w:rPr>
      <w:u w:val="none"/>
    </w:rPr>
  </w:style>
  <w:style w:type="character" w:customStyle="1" w:styleId="ac">
    <w:name w:val="Ссылка указателя"/>
    <w:rsid w:val="00D15AB5"/>
  </w:style>
  <w:style w:type="character" w:customStyle="1" w:styleId="33">
    <w:name w:val="Знак Знак3"/>
    <w:rsid w:val="00D15AB5"/>
    <w:rPr>
      <w:sz w:val="24"/>
      <w:szCs w:val="24"/>
    </w:rPr>
  </w:style>
  <w:style w:type="character" w:customStyle="1" w:styleId="40">
    <w:name w:val="Знак Знак4"/>
    <w:rsid w:val="00D15AB5"/>
    <w:rPr>
      <w:sz w:val="24"/>
      <w:szCs w:val="24"/>
      <w:lang w:eastAsia="zh-CN"/>
    </w:rPr>
  </w:style>
  <w:style w:type="character" w:customStyle="1" w:styleId="210">
    <w:name w:val="Знак Знак21"/>
    <w:rsid w:val="00D15AB5"/>
    <w:rPr>
      <w:b/>
      <w:bCs/>
      <w:sz w:val="24"/>
      <w:szCs w:val="24"/>
      <w:lang w:val="ru-RU" w:bidi="ar-SA"/>
    </w:rPr>
  </w:style>
  <w:style w:type="character" w:customStyle="1" w:styleId="ad">
    <w:name w:val="Символ нумерации"/>
    <w:rsid w:val="00D15AB5"/>
  </w:style>
  <w:style w:type="paragraph" w:customStyle="1" w:styleId="13">
    <w:name w:val="Заголовок1"/>
    <w:basedOn w:val="a0"/>
    <w:next w:val="ae"/>
    <w:rsid w:val="00D15AB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e">
    <w:name w:val="Body Text"/>
    <w:aliases w:val=" Знак Знак, Знак,Знак"/>
    <w:basedOn w:val="a0"/>
    <w:link w:val="af"/>
    <w:rsid w:val="00D15AB5"/>
    <w:pPr>
      <w:spacing w:line="360" w:lineRule="auto"/>
      <w:jc w:val="both"/>
    </w:pPr>
  </w:style>
  <w:style w:type="paragraph" w:styleId="af0">
    <w:name w:val="List"/>
    <w:basedOn w:val="ae"/>
    <w:rsid w:val="00D15AB5"/>
    <w:rPr>
      <w:rFonts w:ascii="Arial" w:hAnsi="Arial" w:cs="Mangal"/>
    </w:rPr>
  </w:style>
  <w:style w:type="paragraph" w:styleId="af1">
    <w:name w:val="caption"/>
    <w:basedOn w:val="a0"/>
    <w:qFormat/>
    <w:rsid w:val="00D15AB5"/>
    <w:pPr>
      <w:suppressAutoHyphens w:val="0"/>
      <w:jc w:val="center"/>
    </w:pPr>
    <w:rPr>
      <w:b/>
      <w:bCs/>
    </w:rPr>
  </w:style>
  <w:style w:type="paragraph" w:customStyle="1" w:styleId="34">
    <w:name w:val="Указатель3"/>
    <w:basedOn w:val="a0"/>
    <w:rsid w:val="00D15AB5"/>
    <w:pPr>
      <w:suppressLineNumbers/>
    </w:pPr>
    <w:rPr>
      <w:rFonts w:cs="Mangal"/>
    </w:rPr>
  </w:style>
  <w:style w:type="paragraph" w:customStyle="1" w:styleId="14">
    <w:name w:val="Название объекта1"/>
    <w:basedOn w:val="a0"/>
    <w:next w:val="af2"/>
    <w:rsid w:val="00D15AB5"/>
    <w:pPr>
      <w:jc w:val="center"/>
    </w:pPr>
    <w:rPr>
      <w:b/>
      <w:bCs/>
    </w:rPr>
  </w:style>
  <w:style w:type="paragraph" w:customStyle="1" w:styleId="25">
    <w:name w:val="Указатель2"/>
    <w:basedOn w:val="a0"/>
    <w:rsid w:val="00D15AB5"/>
    <w:pPr>
      <w:suppressLineNumbers/>
    </w:pPr>
    <w:rPr>
      <w:rFonts w:cs="Mangal"/>
    </w:rPr>
  </w:style>
  <w:style w:type="paragraph" w:customStyle="1" w:styleId="15">
    <w:name w:val="Название1"/>
    <w:basedOn w:val="a0"/>
    <w:rsid w:val="00D15AB5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6">
    <w:name w:val="Указатель1"/>
    <w:basedOn w:val="a0"/>
    <w:rsid w:val="00D15AB5"/>
    <w:pPr>
      <w:suppressLineNumbers/>
    </w:pPr>
    <w:rPr>
      <w:rFonts w:ascii="Arial" w:hAnsi="Arial" w:cs="Mangal"/>
    </w:rPr>
  </w:style>
  <w:style w:type="paragraph" w:customStyle="1" w:styleId="31">
    <w:name w:val="Маркированный список 31"/>
    <w:basedOn w:val="a0"/>
    <w:rsid w:val="00D15AB5"/>
    <w:pPr>
      <w:numPr>
        <w:numId w:val="3"/>
      </w:numPr>
      <w:tabs>
        <w:tab w:val="left" w:pos="0"/>
      </w:tabs>
      <w:spacing w:line="360" w:lineRule="auto"/>
      <w:ind w:left="0" w:firstLine="900"/>
    </w:pPr>
    <w:rPr>
      <w:sz w:val="28"/>
    </w:rPr>
  </w:style>
  <w:style w:type="paragraph" w:customStyle="1" w:styleId="320">
    <w:name w:val="Основной текст с отступом 32"/>
    <w:basedOn w:val="a0"/>
    <w:rsid w:val="00D15AB5"/>
    <w:pPr>
      <w:spacing w:line="360" w:lineRule="auto"/>
      <w:ind w:firstLine="900"/>
      <w:jc w:val="both"/>
    </w:pPr>
  </w:style>
  <w:style w:type="paragraph" w:styleId="af3">
    <w:name w:val="Body Text Indent"/>
    <w:basedOn w:val="a0"/>
    <w:rsid w:val="00D15AB5"/>
    <w:pPr>
      <w:spacing w:line="360" w:lineRule="auto"/>
      <w:ind w:firstLine="705"/>
      <w:jc w:val="both"/>
    </w:pPr>
  </w:style>
  <w:style w:type="paragraph" w:styleId="af4">
    <w:name w:val="header"/>
    <w:basedOn w:val="a0"/>
    <w:rsid w:val="00D15AB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2">
    <w:name w:val="Subtitle"/>
    <w:basedOn w:val="a0"/>
    <w:next w:val="ae"/>
    <w:qFormat/>
    <w:rsid w:val="00D15AB5"/>
    <w:pPr>
      <w:spacing w:line="360" w:lineRule="auto"/>
      <w:ind w:firstLine="720"/>
    </w:pPr>
    <w:rPr>
      <w:b/>
      <w:sz w:val="20"/>
      <w:szCs w:val="20"/>
    </w:rPr>
  </w:style>
  <w:style w:type="paragraph" w:customStyle="1" w:styleId="220">
    <w:name w:val="Список 22"/>
    <w:basedOn w:val="a0"/>
    <w:rsid w:val="00D15AB5"/>
    <w:pPr>
      <w:ind w:left="566" w:hanging="283"/>
    </w:pPr>
  </w:style>
  <w:style w:type="paragraph" w:customStyle="1" w:styleId="310">
    <w:name w:val="Список 31"/>
    <w:basedOn w:val="a0"/>
    <w:rsid w:val="00D15AB5"/>
    <w:pPr>
      <w:ind w:left="849" w:hanging="283"/>
    </w:pPr>
  </w:style>
  <w:style w:type="paragraph" w:customStyle="1" w:styleId="211">
    <w:name w:val="Продолжение списка 21"/>
    <w:basedOn w:val="a0"/>
    <w:rsid w:val="00D15AB5"/>
    <w:pPr>
      <w:spacing w:after="120"/>
      <w:ind w:left="566"/>
    </w:pPr>
  </w:style>
  <w:style w:type="paragraph" w:customStyle="1" w:styleId="212">
    <w:name w:val="Основной текст с отступом 21"/>
    <w:basedOn w:val="a0"/>
    <w:rsid w:val="00D15AB5"/>
    <w:pPr>
      <w:spacing w:line="360" w:lineRule="auto"/>
      <w:ind w:firstLine="900"/>
      <w:jc w:val="both"/>
    </w:pPr>
    <w:rPr>
      <w:b/>
      <w:bCs/>
      <w:i/>
      <w:iCs/>
      <w:szCs w:val="28"/>
    </w:rPr>
  </w:style>
  <w:style w:type="paragraph" w:customStyle="1" w:styleId="311">
    <w:name w:val="Основной текст 31"/>
    <w:basedOn w:val="a0"/>
    <w:rsid w:val="00D15AB5"/>
    <w:pPr>
      <w:spacing w:line="360" w:lineRule="auto"/>
      <w:jc w:val="both"/>
    </w:pPr>
    <w:rPr>
      <w:sz w:val="28"/>
    </w:rPr>
  </w:style>
  <w:style w:type="paragraph" w:styleId="17">
    <w:name w:val="toc 1"/>
    <w:basedOn w:val="a0"/>
    <w:next w:val="a0"/>
    <w:uiPriority w:val="39"/>
    <w:rsid w:val="00D15AB5"/>
    <w:pPr>
      <w:tabs>
        <w:tab w:val="right" w:leader="dot" w:pos="9540"/>
      </w:tabs>
      <w:spacing w:before="120"/>
      <w:ind w:right="-185"/>
    </w:pPr>
    <w:rPr>
      <w:b/>
      <w:caps/>
      <w:lang w:val="en-US"/>
    </w:rPr>
  </w:style>
  <w:style w:type="paragraph" w:styleId="26">
    <w:name w:val="toc 2"/>
    <w:basedOn w:val="a0"/>
    <w:next w:val="a0"/>
    <w:uiPriority w:val="39"/>
    <w:rsid w:val="00D15AB5"/>
    <w:pPr>
      <w:tabs>
        <w:tab w:val="right" w:leader="dot" w:pos="9540"/>
      </w:tabs>
      <w:spacing w:line="360" w:lineRule="auto"/>
      <w:ind w:left="240"/>
    </w:pPr>
  </w:style>
  <w:style w:type="paragraph" w:styleId="35">
    <w:name w:val="toc 3"/>
    <w:basedOn w:val="a0"/>
    <w:next w:val="a0"/>
    <w:uiPriority w:val="39"/>
    <w:rsid w:val="00D15AB5"/>
    <w:pPr>
      <w:tabs>
        <w:tab w:val="right" w:leader="dot" w:pos="9540"/>
      </w:tabs>
      <w:ind w:left="180" w:right="175"/>
    </w:pPr>
  </w:style>
  <w:style w:type="paragraph" w:customStyle="1" w:styleId="221">
    <w:name w:val="Нумерованный список 22"/>
    <w:basedOn w:val="a0"/>
    <w:rsid w:val="00D15AB5"/>
    <w:pPr>
      <w:tabs>
        <w:tab w:val="num" w:pos="926"/>
      </w:tabs>
      <w:ind w:left="926" w:hanging="360"/>
    </w:pPr>
  </w:style>
  <w:style w:type="paragraph" w:customStyle="1" w:styleId="OTCHET00">
    <w:name w:val="OTCHET_00"/>
    <w:basedOn w:val="221"/>
    <w:rsid w:val="00D15AB5"/>
    <w:pPr>
      <w:tabs>
        <w:tab w:val="clear" w:pos="926"/>
        <w:tab w:val="left" w:pos="709"/>
        <w:tab w:val="left" w:pos="3402"/>
      </w:tabs>
      <w:spacing w:line="360" w:lineRule="auto"/>
      <w:ind w:left="0" w:firstLine="0"/>
      <w:jc w:val="both"/>
    </w:pPr>
    <w:rPr>
      <w:rFonts w:ascii="NTTimes/Cyrillic" w:hAnsi="NTTimes/Cyrillic" w:cs="NTTimes/Cyrillic"/>
      <w:szCs w:val="20"/>
    </w:rPr>
  </w:style>
  <w:style w:type="paragraph" w:customStyle="1" w:styleId="ConsNormal">
    <w:name w:val="ConsNormal"/>
    <w:rsid w:val="00D15AB5"/>
    <w:pPr>
      <w:suppressAutoHyphens/>
      <w:ind w:firstLine="720"/>
    </w:pPr>
    <w:rPr>
      <w:rFonts w:ascii="Arial" w:eastAsia="Arial" w:hAnsi="Arial" w:cs="Arial"/>
      <w:sz w:val="18"/>
      <w:lang w:eastAsia="zh-CN"/>
    </w:rPr>
  </w:style>
  <w:style w:type="paragraph" w:styleId="af5">
    <w:name w:val="footer"/>
    <w:basedOn w:val="a0"/>
    <w:link w:val="af6"/>
    <w:uiPriority w:val="99"/>
    <w:rsid w:val="00D15AB5"/>
    <w:pPr>
      <w:tabs>
        <w:tab w:val="center" w:pos="4677"/>
        <w:tab w:val="right" w:pos="9355"/>
      </w:tabs>
    </w:pPr>
  </w:style>
  <w:style w:type="paragraph" w:customStyle="1" w:styleId="230">
    <w:name w:val="Основной текст 23"/>
    <w:basedOn w:val="a0"/>
    <w:rsid w:val="00D15AB5"/>
    <w:pPr>
      <w:spacing w:after="120" w:line="480" w:lineRule="auto"/>
    </w:pPr>
  </w:style>
  <w:style w:type="paragraph" w:customStyle="1" w:styleId="18">
    <w:name w:val="Обычный1"/>
    <w:rsid w:val="00D15AB5"/>
    <w:pPr>
      <w:suppressAutoHyphens/>
      <w:spacing w:before="100" w:after="100"/>
    </w:pPr>
    <w:rPr>
      <w:rFonts w:eastAsia="Arial"/>
      <w:sz w:val="24"/>
      <w:lang w:eastAsia="zh-CN"/>
    </w:rPr>
  </w:style>
  <w:style w:type="paragraph" w:styleId="af7">
    <w:name w:val="Normal (Web)"/>
    <w:basedOn w:val="a0"/>
    <w:rsid w:val="00D15AB5"/>
    <w:pPr>
      <w:spacing w:before="280" w:after="280"/>
    </w:pPr>
  </w:style>
  <w:style w:type="paragraph" w:customStyle="1" w:styleId="western">
    <w:name w:val="western"/>
    <w:basedOn w:val="a0"/>
    <w:rsid w:val="00D15AB5"/>
    <w:pPr>
      <w:spacing w:before="280" w:after="280"/>
    </w:pPr>
  </w:style>
  <w:style w:type="paragraph" w:customStyle="1" w:styleId="ConsPlusNormal">
    <w:name w:val="ConsPlusNormal"/>
    <w:rsid w:val="00D15AB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Main0">
    <w:name w:val="Main"/>
    <w:rsid w:val="00D15AB5"/>
    <w:pPr>
      <w:widowControl w:val="0"/>
      <w:suppressAutoHyphens/>
      <w:spacing w:line="360" w:lineRule="auto"/>
      <w:ind w:firstLine="709"/>
      <w:jc w:val="both"/>
    </w:pPr>
    <w:rPr>
      <w:rFonts w:eastAsia="Arial" w:cs="Tahoma"/>
      <w:sz w:val="24"/>
      <w:szCs w:val="16"/>
      <w:lang w:eastAsia="zh-CN"/>
    </w:rPr>
  </w:style>
  <w:style w:type="paragraph" w:customStyle="1" w:styleId="1250">
    <w:name w:val="Стиль Слева:  125 см Первая строка:  0 см"/>
    <w:basedOn w:val="a0"/>
    <w:rsid w:val="00D15AB5"/>
    <w:pPr>
      <w:widowControl w:val="0"/>
      <w:autoSpaceDE w:val="0"/>
      <w:spacing w:before="120"/>
      <w:ind w:left="709"/>
      <w:jc w:val="both"/>
    </w:pPr>
    <w:rPr>
      <w:sz w:val="26"/>
      <w:szCs w:val="20"/>
    </w:rPr>
  </w:style>
  <w:style w:type="paragraph" w:customStyle="1" w:styleId="indent">
    <w:name w:val="indent"/>
    <w:basedOn w:val="a0"/>
    <w:rsid w:val="00D15AB5"/>
    <w:pPr>
      <w:spacing w:before="280" w:after="280"/>
    </w:pPr>
  </w:style>
  <w:style w:type="paragraph" w:styleId="af8">
    <w:name w:val="List Paragraph"/>
    <w:basedOn w:val="a0"/>
    <w:qFormat/>
    <w:rsid w:val="00D15A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3">
    <w:name w:val="Основной текст 21"/>
    <w:basedOn w:val="a0"/>
    <w:rsid w:val="00D15AB5"/>
    <w:pPr>
      <w:spacing w:after="120" w:line="480" w:lineRule="auto"/>
    </w:pPr>
    <w:rPr>
      <w:sz w:val="20"/>
      <w:szCs w:val="20"/>
    </w:rPr>
  </w:style>
  <w:style w:type="paragraph" w:customStyle="1" w:styleId="af9">
    <w:name w:val="Содержимое таблицы"/>
    <w:basedOn w:val="a0"/>
    <w:rsid w:val="00D15AB5"/>
    <w:pPr>
      <w:widowControl w:val="0"/>
      <w:suppressLineNumbers/>
    </w:pPr>
    <w:rPr>
      <w:rFonts w:ascii="Arial" w:eastAsia="Lucida Sans Unicode" w:hAnsi="Arial" w:cs="Arial"/>
      <w:kern w:val="1"/>
      <w:sz w:val="20"/>
    </w:rPr>
  </w:style>
  <w:style w:type="paragraph" w:customStyle="1" w:styleId="19">
    <w:name w:val="Схема документа1"/>
    <w:basedOn w:val="a0"/>
    <w:rsid w:val="00D15AB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312">
    <w:name w:val="Основной текст с отступом 31"/>
    <w:basedOn w:val="a0"/>
    <w:rsid w:val="00D15AB5"/>
    <w:pPr>
      <w:spacing w:after="120"/>
      <w:ind w:left="283"/>
    </w:pPr>
    <w:rPr>
      <w:sz w:val="16"/>
      <w:szCs w:val="16"/>
    </w:rPr>
  </w:style>
  <w:style w:type="paragraph" w:customStyle="1" w:styleId="214">
    <w:name w:val="Список 21"/>
    <w:basedOn w:val="a0"/>
    <w:rsid w:val="00D15AB5"/>
    <w:pPr>
      <w:ind w:left="566" w:hanging="283"/>
    </w:pPr>
  </w:style>
  <w:style w:type="paragraph" w:customStyle="1" w:styleId="222">
    <w:name w:val="Основной текст 22"/>
    <w:basedOn w:val="a0"/>
    <w:rsid w:val="00D15AB5"/>
    <w:pPr>
      <w:jc w:val="center"/>
    </w:pPr>
    <w:rPr>
      <w:sz w:val="28"/>
    </w:rPr>
  </w:style>
  <w:style w:type="paragraph" w:styleId="afa">
    <w:name w:val="Balloon Text"/>
    <w:basedOn w:val="a0"/>
    <w:rsid w:val="00D15AB5"/>
    <w:rPr>
      <w:rFonts w:ascii="Tahoma" w:hAnsi="Tahoma" w:cs="Tahoma"/>
      <w:sz w:val="16"/>
      <w:szCs w:val="16"/>
    </w:rPr>
  </w:style>
  <w:style w:type="paragraph" w:customStyle="1" w:styleId="27">
    <w:name w:val="Знак2"/>
    <w:basedOn w:val="a0"/>
    <w:rsid w:val="00D15AB5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b">
    <w:name w:val="обычный"/>
    <w:basedOn w:val="a0"/>
    <w:rsid w:val="00D15AB5"/>
    <w:pPr>
      <w:autoSpaceDE w:val="0"/>
      <w:spacing w:before="60" w:line="360" w:lineRule="auto"/>
      <w:ind w:firstLine="567"/>
      <w:jc w:val="both"/>
    </w:pPr>
  </w:style>
  <w:style w:type="paragraph" w:customStyle="1" w:styleId="a">
    <w:name w:val="Стиль с нумерацией"/>
    <w:basedOn w:val="a0"/>
    <w:rsid w:val="00D15AB5"/>
    <w:pPr>
      <w:numPr>
        <w:numId w:val="4"/>
      </w:numPr>
    </w:pPr>
    <w:rPr>
      <w:sz w:val="26"/>
    </w:rPr>
  </w:style>
  <w:style w:type="paragraph" w:customStyle="1" w:styleId="21">
    <w:name w:val="Нумерованный список 21"/>
    <w:basedOn w:val="a0"/>
    <w:rsid w:val="00D15AB5"/>
    <w:pPr>
      <w:numPr>
        <w:numId w:val="5"/>
      </w:numPr>
    </w:pPr>
    <w:rPr>
      <w:sz w:val="26"/>
    </w:rPr>
  </w:style>
  <w:style w:type="paragraph" w:customStyle="1" w:styleId="1a">
    <w:name w:val="Красная строка1"/>
    <w:basedOn w:val="ae"/>
    <w:rsid w:val="00D15AB5"/>
    <w:pPr>
      <w:spacing w:after="120" w:line="240" w:lineRule="auto"/>
      <w:jc w:val="left"/>
    </w:pPr>
    <w:rPr>
      <w:sz w:val="20"/>
      <w:szCs w:val="20"/>
    </w:rPr>
  </w:style>
  <w:style w:type="paragraph" w:customStyle="1" w:styleId="afc">
    <w:name w:val="Заголовок таблицы"/>
    <w:basedOn w:val="af9"/>
    <w:rsid w:val="00D15AB5"/>
    <w:pPr>
      <w:widowControl/>
      <w:jc w:val="center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1b">
    <w:name w:val="Текст примечания1"/>
    <w:basedOn w:val="a0"/>
    <w:rsid w:val="00D15AB5"/>
    <w:rPr>
      <w:sz w:val="20"/>
      <w:szCs w:val="20"/>
    </w:rPr>
  </w:style>
  <w:style w:type="paragraph" w:styleId="afd">
    <w:name w:val="annotation subject"/>
    <w:basedOn w:val="1b"/>
    <w:next w:val="1b"/>
    <w:rsid w:val="00D15AB5"/>
    <w:rPr>
      <w:b/>
      <w:bCs/>
    </w:rPr>
  </w:style>
  <w:style w:type="paragraph" w:styleId="afe">
    <w:name w:val="footnote text"/>
    <w:basedOn w:val="a0"/>
    <w:rsid w:val="00D15AB5"/>
    <w:rPr>
      <w:sz w:val="20"/>
      <w:szCs w:val="20"/>
    </w:rPr>
  </w:style>
  <w:style w:type="paragraph" w:customStyle="1" w:styleId="aff">
    <w:name w:val="Название таблицы"/>
    <w:basedOn w:val="a0"/>
    <w:qFormat/>
    <w:rsid w:val="00D15AB5"/>
    <w:pPr>
      <w:spacing w:line="360" w:lineRule="auto"/>
      <w:jc w:val="center"/>
    </w:pPr>
  </w:style>
  <w:style w:type="paragraph" w:customStyle="1" w:styleId="ConsTitle">
    <w:name w:val="ConsTitle"/>
    <w:rsid w:val="00D15AB5"/>
    <w:pPr>
      <w:widowControl w:val="0"/>
      <w:suppressAutoHyphens/>
      <w:ind w:right="19772"/>
    </w:pPr>
    <w:rPr>
      <w:rFonts w:ascii="Arial" w:eastAsia="Arial" w:hAnsi="Arial" w:cs="Arial"/>
      <w:b/>
      <w:sz w:val="16"/>
      <w:lang w:eastAsia="zh-CN"/>
    </w:rPr>
  </w:style>
  <w:style w:type="paragraph" w:customStyle="1" w:styleId="240">
    <w:name w:val="Основной текст 24"/>
    <w:basedOn w:val="a0"/>
    <w:rsid w:val="00D15AB5"/>
    <w:pPr>
      <w:ind w:firstLine="720"/>
      <w:jc w:val="both"/>
    </w:pPr>
    <w:rPr>
      <w:szCs w:val="20"/>
    </w:rPr>
  </w:style>
  <w:style w:type="paragraph" w:customStyle="1" w:styleId="aff0">
    <w:name w:val="Таблица"/>
    <w:basedOn w:val="af2"/>
    <w:rsid w:val="00D15AB5"/>
    <w:pPr>
      <w:ind w:firstLine="709"/>
      <w:jc w:val="right"/>
    </w:pPr>
    <w:rPr>
      <w:b w:val="0"/>
      <w:color w:val="000000"/>
      <w:sz w:val="24"/>
      <w:szCs w:val="24"/>
    </w:rPr>
  </w:style>
  <w:style w:type="paragraph" w:styleId="41">
    <w:name w:val="toc 4"/>
    <w:basedOn w:val="16"/>
    <w:rsid w:val="00D15AB5"/>
    <w:pPr>
      <w:tabs>
        <w:tab w:val="right" w:leader="dot" w:pos="8789"/>
      </w:tabs>
      <w:ind w:left="849"/>
    </w:pPr>
  </w:style>
  <w:style w:type="paragraph" w:styleId="50">
    <w:name w:val="toc 5"/>
    <w:basedOn w:val="16"/>
    <w:rsid w:val="00D15AB5"/>
    <w:pPr>
      <w:tabs>
        <w:tab w:val="right" w:leader="dot" w:pos="8506"/>
      </w:tabs>
      <w:ind w:left="1132"/>
    </w:pPr>
  </w:style>
  <w:style w:type="paragraph" w:styleId="60">
    <w:name w:val="toc 6"/>
    <w:basedOn w:val="16"/>
    <w:rsid w:val="00D15AB5"/>
    <w:pPr>
      <w:tabs>
        <w:tab w:val="right" w:leader="dot" w:pos="8223"/>
      </w:tabs>
      <w:ind w:left="1415"/>
    </w:pPr>
  </w:style>
  <w:style w:type="paragraph" w:styleId="70">
    <w:name w:val="toc 7"/>
    <w:basedOn w:val="16"/>
    <w:rsid w:val="00D15AB5"/>
    <w:pPr>
      <w:tabs>
        <w:tab w:val="right" w:leader="dot" w:pos="7940"/>
      </w:tabs>
      <w:ind w:left="1698"/>
    </w:pPr>
  </w:style>
  <w:style w:type="paragraph" w:styleId="81">
    <w:name w:val="toc 8"/>
    <w:basedOn w:val="16"/>
    <w:rsid w:val="00D15AB5"/>
    <w:pPr>
      <w:tabs>
        <w:tab w:val="right" w:leader="dot" w:pos="7657"/>
      </w:tabs>
      <w:ind w:left="1981"/>
    </w:pPr>
  </w:style>
  <w:style w:type="paragraph" w:styleId="90">
    <w:name w:val="toc 9"/>
    <w:basedOn w:val="16"/>
    <w:rsid w:val="00D15AB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6"/>
    <w:rsid w:val="00D15AB5"/>
    <w:pPr>
      <w:tabs>
        <w:tab w:val="right" w:leader="dot" w:pos="7091"/>
      </w:tabs>
      <w:ind w:left="2547"/>
    </w:pPr>
  </w:style>
  <w:style w:type="paragraph" w:customStyle="1" w:styleId="aff1">
    <w:name w:val="Содержимое врезки"/>
    <w:basedOn w:val="ae"/>
    <w:rsid w:val="00D15AB5"/>
  </w:style>
  <w:style w:type="paragraph" w:customStyle="1" w:styleId="241">
    <w:name w:val="Основной текст 241"/>
    <w:basedOn w:val="a0"/>
    <w:rsid w:val="00D15AB5"/>
    <w:pPr>
      <w:suppressAutoHyphens w:val="0"/>
      <w:spacing w:after="120" w:line="480" w:lineRule="auto"/>
    </w:pPr>
  </w:style>
  <w:style w:type="character" w:customStyle="1" w:styleId="af6">
    <w:name w:val="Нижний колонтитул Знак"/>
    <w:link w:val="af5"/>
    <w:uiPriority w:val="99"/>
    <w:rsid w:val="0078626D"/>
    <w:rPr>
      <w:sz w:val="24"/>
      <w:szCs w:val="24"/>
      <w:lang w:eastAsia="zh-CN"/>
    </w:rPr>
  </w:style>
  <w:style w:type="paragraph" w:styleId="3">
    <w:name w:val="List Bullet 3"/>
    <w:basedOn w:val="a0"/>
    <w:autoRedefine/>
    <w:rsid w:val="00D77AE3"/>
    <w:pPr>
      <w:numPr>
        <w:numId w:val="7"/>
      </w:numPr>
      <w:tabs>
        <w:tab w:val="clear" w:pos="926"/>
        <w:tab w:val="num" w:pos="0"/>
      </w:tabs>
      <w:suppressAutoHyphens w:val="0"/>
      <w:spacing w:line="360" w:lineRule="auto"/>
      <w:ind w:left="0" w:firstLine="900"/>
    </w:pPr>
    <w:rPr>
      <w:sz w:val="28"/>
      <w:lang w:eastAsia="ru-RU"/>
    </w:rPr>
  </w:style>
  <w:style w:type="paragraph" w:styleId="aff2">
    <w:name w:val="annotation text"/>
    <w:basedOn w:val="a0"/>
    <w:link w:val="aff3"/>
    <w:semiHidden/>
    <w:rsid w:val="00B8506E"/>
    <w:pPr>
      <w:suppressAutoHyphens w:val="0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1"/>
    <w:link w:val="aff2"/>
    <w:semiHidden/>
    <w:rsid w:val="00B8506E"/>
  </w:style>
  <w:style w:type="paragraph" w:styleId="aff4">
    <w:name w:val="Document Map"/>
    <w:basedOn w:val="a0"/>
    <w:link w:val="aff5"/>
    <w:uiPriority w:val="99"/>
    <w:semiHidden/>
    <w:unhideWhenUsed/>
    <w:rsid w:val="000468E6"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1"/>
    <w:link w:val="aff4"/>
    <w:uiPriority w:val="99"/>
    <w:semiHidden/>
    <w:rsid w:val="000468E6"/>
    <w:rPr>
      <w:rFonts w:ascii="Tahoma" w:hAnsi="Tahoma" w:cs="Tahoma"/>
      <w:sz w:val="16"/>
      <w:szCs w:val="16"/>
      <w:lang w:eastAsia="zh-CN"/>
    </w:rPr>
  </w:style>
  <w:style w:type="paragraph" w:customStyle="1" w:styleId="42">
    <w:name w:val="Заголовок 4 + авто"/>
    <w:basedOn w:val="30"/>
    <w:rsid w:val="00EF486C"/>
    <w:pPr>
      <w:numPr>
        <w:ilvl w:val="0"/>
        <w:numId w:val="0"/>
      </w:numPr>
      <w:tabs>
        <w:tab w:val="num" w:pos="0"/>
      </w:tabs>
      <w:ind w:left="720" w:hanging="720"/>
      <w:jc w:val="center"/>
    </w:pPr>
  </w:style>
  <w:style w:type="character" w:customStyle="1" w:styleId="af">
    <w:name w:val="Основной текст Знак"/>
    <w:aliases w:val=" Знак Знак Знак, Знак Знак1,Знак Знак5"/>
    <w:link w:val="ae"/>
    <w:rsid w:val="000275E3"/>
    <w:rPr>
      <w:sz w:val="24"/>
      <w:szCs w:val="24"/>
      <w:lang w:eastAsia="zh-CN"/>
    </w:rPr>
  </w:style>
  <w:style w:type="paragraph" w:customStyle="1" w:styleId="200">
    <w:name w:val="Титул_заголовок_20_центр"/>
    <w:rsid w:val="000275E3"/>
    <w:pPr>
      <w:suppressAutoHyphens/>
      <w:jc w:val="center"/>
    </w:pPr>
    <w:rPr>
      <w:b/>
      <w:bCs/>
      <w:sz w:val="40"/>
      <w:szCs w:val="40"/>
      <w:lang w:eastAsia="zh-CN"/>
    </w:rPr>
  </w:style>
  <w:style w:type="paragraph" w:customStyle="1" w:styleId="S">
    <w:name w:val="S_Обычный"/>
    <w:basedOn w:val="a0"/>
    <w:qFormat/>
    <w:rsid w:val="00A61BCE"/>
    <w:pPr>
      <w:spacing w:line="360" w:lineRule="auto"/>
      <w:ind w:firstLine="709"/>
      <w:jc w:val="both"/>
    </w:pPr>
    <w:rPr>
      <w:rFonts w:ascii="Calibri" w:eastAsia="Calibri" w:hAnsi="Calibri"/>
      <w:kern w:val="1"/>
      <w:lang w:eastAsia="ar-SA"/>
    </w:rPr>
  </w:style>
  <w:style w:type="character" w:customStyle="1" w:styleId="20">
    <w:name w:val="Заголовок 2 Знак"/>
    <w:aliases w:val="I Знак"/>
    <w:basedOn w:val="a1"/>
    <w:link w:val="2"/>
    <w:rsid w:val="00B31021"/>
    <w:rPr>
      <w:b/>
      <w:bCs/>
      <w:sz w:val="24"/>
      <w:szCs w:val="24"/>
      <w:lang w:eastAsia="zh-CN"/>
    </w:rPr>
  </w:style>
  <w:style w:type="character" w:customStyle="1" w:styleId="extended-textfull">
    <w:name w:val="extended-text__full"/>
    <w:rsid w:val="000F47E6"/>
  </w:style>
  <w:style w:type="paragraph" w:customStyle="1" w:styleId="2100">
    <w:name w:val="Основной текст 210"/>
    <w:basedOn w:val="a0"/>
    <w:rsid w:val="0082103F"/>
    <w:pPr>
      <w:suppressAutoHyphens w:val="0"/>
      <w:ind w:firstLine="720"/>
      <w:jc w:val="both"/>
    </w:pPr>
    <w:rPr>
      <w:szCs w:val="20"/>
      <w:lang w:eastAsia="ru-RU"/>
    </w:rPr>
  </w:style>
  <w:style w:type="paragraph" w:customStyle="1" w:styleId="250">
    <w:name w:val="Основной текст 25"/>
    <w:basedOn w:val="a0"/>
    <w:rsid w:val="00E7208B"/>
    <w:pPr>
      <w:suppressAutoHyphens w:val="0"/>
      <w:ind w:firstLine="720"/>
      <w:jc w:val="both"/>
    </w:pPr>
    <w:rPr>
      <w:szCs w:val="20"/>
      <w:lang w:eastAsia="ru-RU"/>
    </w:rPr>
  </w:style>
  <w:style w:type="paragraph" w:customStyle="1" w:styleId="270">
    <w:name w:val="Основной текст 27"/>
    <w:basedOn w:val="a0"/>
    <w:rsid w:val="004A16E3"/>
    <w:pPr>
      <w:suppressAutoHyphens w:val="0"/>
      <w:ind w:firstLine="720"/>
      <w:jc w:val="both"/>
    </w:pPr>
    <w:rPr>
      <w:szCs w:val="20"/>
      <w:lang w:eastAsia="ru-RU"/>
    </w:rPr>
  </w:style>
  <w:style w:type="table" w:styleId="aff6">
    <w:name w:val="Table Grid"/>
    <w:basedOn w:val="a2"/>
    <w:rsid w:val="000A1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itle"/>
    <w:basedOn w:val="a0"/>
    <w:link w:val="1c"/>
    <w:qFormat/>
    <w:rsid w:val="003D2F28"/>
    <w:pPr>
      <w:suppressAutoHyphens w:val="0"/>
      <w:jc w:val="center"/>
    </w:pPr>
    <w:rPr>
      <w:b/>
      <w:bCs/>
      <w:lang w:eastAsia="ru-RU"/>
    </w:rPr>
  </w:style>
  <w:style w:type="character" w:customStyle="1" w:styleId="aff8">
    <w:name w:val="Название Знак"/>
    <w:basedOn w:val="a1"/>
    <w:rsid w:val="003D2F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1c">
    <w:name w:val="Название Знак1"/>
    <w:basedOn w:val="a1"/>
    <w:link w:val="aff7"/>
    <w:rsid w:val="003D2F28"/>
    <w:rPr>
      <w:b/>
      <w:bCs/>
      <w:sz w:val="24"/>
      <w:szCs w:val="24"/>
    </w:rPr>
  </w:style>
  <w:style w:type="paragraph" w:customStyle="1" w:styleId="110">
    <w:name w:val="Табличный_таблица_11"/>
    <w:link w:val="111"/>
    <w:qFormat/>
    <w:rsid w:val="00A77419"/>
    <w:pPr>
      <w:suppressAutoHyphens/>
      <w:jc w:val="center"/>
    </w:pPr>
    <w:rPr>
      <w:sz w:val="22"/>
      <w:szCs w:val="22"/>
      <w:lang w:eastAsia="zh-CN"/>
    </w:rPr>
  </w:style>
  <w:style w:type="character" w:customStyle="1" w:styleId="aff9">
    <w:name w:val="Текст_Обычный"/>
    <w:qFormat/>
    <w:rsid w:val="00A77419"/>
    <w:rPr>
      <w:rFonts w:cs="Times New Roman"/>
    </w:rPr>
  </w:style>
  <w:style w:type="character" w:customStyle="1" w:styleId="111">
    <w:name w:val="Табличный_таблица_11 Знак"/>
    <w:link w:val="110"/>
    <w:locked/>
    <w:rsid w:val="00A77419"/>
    <w:rPr>
      <w:sz w:val="22"/>
      <w:szCs w:val="22"/>
      <w:lang w:eastAsia="zh-CN"/>
    </w:rPr>
  </w:style>
  <w:style w:type="paragraph" w:customStyle="1" w:styleId="28">
    <w:name w:val="Основной текст 28"/>
    <w:basedOn w:val="a0"/>
    <w:rsid w:val="001C756D"/>
    <w:pPr>
      <w:suppressAutoHyphens w:val="0"/>
      <w:ind w:firstLine="720"/>
      <w:jc w:val="both"/>
    </w:pPr>
    <w:rPr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EF482-3BF6-4104-B431-98750B52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10955</TotalTime>
  <Pages>6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Производственный кооператив «ГЕО»</vt:lpstr>
    </vt:vector>
  </TitlesOfParts>
  <Company>Microsoft</Company>
  <LinksUpToDate>false</LinksUpToDate>
  <CharactersWithSpaces>8048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Производственный кооператив «ГЕО»</dc:title>
  <dc:creator>-</dc:creator>
  <cp:lastModifiedBy>Архитектура</cp:lastModifiedBy>
  <cp:revision>372</cp:revision>
  <cp:lastPrinted>2026-02-12T12:28:00Z</cp:lastPrinted>
  <dcterms:created xsi:type="dcterms:W3CDTF">2020-04-17T06:43:00Z</dcterms:created>
  <dcterms:modified xsi:type="dcterms:W3CDTF">2026-02-20T08:43:00Z</dcterms:modified>
</cp:coreProperties>
</file>